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F7CB7" w14:textId="267ED827" w:rsidR="00386900" w:rsidRPr="00705A54" w:rsidRDefault="00E23E20">
      <w:pPr>
        <w:rPr>
          <w:b/>
          <w:bCs/>
        </w:rPr>
      </w:pPr>
      <w:r w:rsidRPr="00705A54">
        <w:rPr>
          <w:b/>
          <w:bCs/>
        </w:rPr>
        <w:t xml:space="preserve">Year </w:t>
      </w:r>
      <w:r w:rsidR="00760CFE" w:rsidRPr="00705A54">
        <w:rPr>
          <w:b/>
          <w:bCs/>
        </w:rPr>
        <w:t>1</w:t>
      </w:r>
      <w:r w:rsidRPr="00705A54">
        <w:rPr>
          <w:b/>
          <w:bCs/>
        </w:rPr>
        <w:t xml:space="preserve"> </w:t>
      </w:r>
      <w:r w:rsidR="00760CFE" w:rsidRPr="00705A54">
        <w:rPr>
          <w:b/>
          <w:bCs/>
        </w:rPr>
        <w:t xml:space="preserve">Autumn </w:t>
      </w:r>
      <w:r w:rsidR="009226E9" w:rsidRPr="00705A54">
        <w:rPr>
          <w:b/>
          <w:bCs/>
        </w:rPr>
        <w:t>Term</w:t>
      </w:r>
    </w:p>
    <w:tbl>
      <w:tblPr>
        <w:tblStyle w:val="TableGrid"/>
        <w:tblpPr w:leftFromText="180" w:rightFromText="180" w:vertAnchor="page" w:horzAnchor="margin" w:tblpY="1391"/>
        <w:tblW w:w="14596" w:type="dxa"/>
        <w:tblLook w:val="04A0" w:firstRow="1" w:lastRow="0" w:firstColumn="1" w:lastColumn="0" w:noHBand="0" w:noVBand="1"/>
      </w:tblPr>
      <w:tblGrid>
        <w:gridCol w:w="4390"/>
        <w:gridCol w:w="1701"/>
        <w:gridCol w:w="1842"/>
        <w:gridCol w:w="2528"/>
        <w:gridCol w:w="1725"/>
        <w:gridCol w:w="2410"/>
      </w:tblGrid>
      <w:tr w:rsidR="00214BFA" w:rsidRPr="001976E8" w14:paraId="3BCBD98D" w14:textId="77777777" w:rsidTr="006623A1">
        <w:tc>
          <w:tcPr>
            <w:tcW w:w="4390" w:type="dxa"/>
          </w:tcPr>
          <w:p w14:paraId="3257C571" w14:textId="77777777" w:rsidR="00214BFA" w:rsidRPr="0017404E" w:rsidRDefault="00214BFA" w:rsidP="00214BFA">
            <w:pPr>
              <w:rPr>
                <w:b/>
                <w:bCs/>
                <w:sz w:val="16"/>
                <w:szCs w:val="16"/>
              </w:rPr>
            </w:pPr>
            <w:bookmarkStart w:id="0" w:name="_Hlk132802324"/>
            <w:r w:rsidRPr="0017404E">
              <w:rPr>
                <w:b/>
                <w:bCs/>
                <w:sz w:val="16"/>
                <w:szCs w:val="16"/>
              </w:rPr>
              <w:t>Spelling</w:t>
            </w:r>
          </w:p>
        </w:tc>
        <w:tc>
          <w:tcPr>
            <w:tcW w:w="3543" w:type="dxa"/>
            <w:gridSpan w:val="2"/>
          </w:tcPr>
          <w:p w14:paraId="6C3E58B0" w14:textId="7ADC9017" w:rsidR="00214BFA" w:rsidRPr="0017404E" w:rsidRDefault="00214BFA" w:rsidP="00214BFA">
            <w:pPr>
              <w:rPr>
                <w:b/>
                <w:bCs/>
                <w:sz w:val="16"/>
                <w:szCs w:val="16"/>
              </w:rPr>
            </w:pPr>
            <w:r w:rsidRPr="0017404E">
              <w:rPr>
                <w:b/>
                <w:bCs/>
                <w:sz w:val="16"/>
                <w:szCs w:val="16"/>
              </w:rPr>
              <w:t>Handwriting</w:t>
            </w:r>
          </w:p>
        </w:tc>
        <w:tc>
          <w:tcPr>
            <w:tcW w:w="2528" w:type="dxa"/>
          </w:tcPr>
          <w:p w14:paraId="2EDD5392" w14:textId="1F734F0A" w:rsidR="00214BFA" w:rsidRPr="0017404E" w:rsidRDefault="00214BFA" w:rsidP="00214BFA">
            <w:pPr>
              <w:rPr>
                <w:b/>
                <w:bCs/>
                <w:sz w:val="16"/>
                <w:szCs w:val="16"/>
              </w:rPr>
            </w:pPr>
            <w:r w:rsidRPr="0017404E">
              <w:rPr>
                <w:b/>
                <w:bCs/>
                <w:sz w:val="16"/>
                <w:szCs w:val="16"/>
              </w:rPr>
              <w:t>Punctuation</w:t>
            </w:r>
          </w:p>
        </w:tc>
        <w:tc>
          <w:tcPr>
            <w:tcW w:w="4135" w:type="dxa"/>
            <w:gridSpan w:val="2"/>
          </w:tcPr>
          <w:p w14:paraId="7BDBD6C9" w14:textId="512B74E0" w:rsidR="00214BFA" w:rsidRPr="0017404E" w:rsidRDefault="00214BFA" w:rsidP="00214BFA">
            <w:pPr>
              <w:rPr>
                <w:b/>
                <w:bCs/>
                <w:sz w:val="16"/>
                <w:szCs w:val="16"/>
              </w:rPr>
            </w:pPr>
            <w:r w:rsidRPr="0017404E">
              <w:rPr>
                <w:b/>
                <w:bCs/>
                <w:sz w:val="16"/>
                <w:szCs w:val="16"/>
              </w:rPr>
              <w:t>Grammar</w:t>
            </w:r>
          </w:p>
        </w:tc>
      </w:tr>
      <w:tr w:rsidR="00214BFA" w:rsidRPr="001976E8" w14:paraId="20C5960E" w14:textId="77777777" w:rsidTr="006623A1">
        <w:tc>
          <w:tcPr>
            <w:tcW w:w="4390" w:type="dxa"/>
          </w:tcPr>
          <w:p w14:paraId="588C20DA" w14:textId="77777777" w:rsidR="00712FF7" w:rsidRDefault="00B87169" w:rsidP="00214BFA">
            <w:pPr>
              <w:pStyle w:val="ListParagraph"/>
              <w:numPr>
                <w:ilvl w:val="0"/>
                <w:numId w:val="8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 xml:space="preserve">Words </w:t>
            </w:r>
            <w:r w:rsidR="00712FF7">
              <w:rPr>
                <w:color w:val="0070C0"/>
                <w:sz w:val="16"/>
                <w:szCs w:val="16"/>
              </w:rPr>
              <w:t>with ‘f’ and ‘s’ sound spelt ‘ff’ and ‘ss’</w:t>
            </w:r>
          </w:p>
          <w:p w14:paraId="383384F1" w14:textId="77777777" w:rsidR="004E2768" w:rsidRDefault="00712FF7" w:rsidP="00214BFA">
            <w:pPr>
              <w:pStyle w:val="ListParagraph"/>
              <w:numPr>
                <w:ilvl w:val="0"/>
                <w:numId w:val="8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‘l’, ‘k’ and ‘z’ sound spelt ‘ll’, ‘ck’ and ‘</w:t>
            </w:r>
            <w:proofErr w:type="spellStart"/>
            <w:r>
              <w:rPr>
                <w:color w:val="0070C0"/>
                <w:sz w:val="16"/>
                <w:szCs w:val="16"/>
              </w:rPr>
              <w:t>zz</w:t>
            </w:r>
            <w:proofErr w:type="spellEnd"/>
            <w:r>
              <w:rPr>
                <w:color w:val="0070C0"/>
                <w:sz w:val="16"/>
                <w:szCs w:val="16"/>
              </w:rPr>
              <w:t xml:space="preserve">’ </w:t>
            </w:r>
          </w:p>
          <w:p w14:paraId="2A1CFB84" w14:textId="34293A02" w:rsidR="00214BFA" w:rsidRDefault="00214BFA" w:rsidP="00214BFA">
            <w:pPr>
              <w:pStyle w:val="ListParagraph"/>
              <w:numPr>
                <w:ilvl w:val="0"/>
                <w:numId w:val="8"/>
              </w:numPr>
              <w:rPr>
                <w:color w:val="0070C0"/>
                <w:sz w:val="16"/>
                <w:szCs w:val="16"/>
              </w:rPr>
            </w:pPr>
            <w:r w:rsidRPr="00004161">
              <w:rPr>
                <w:color w:val="0070C0"/>
                <w:sz w:val="16"/>
                <w:szCs w:val="16"/>
              </w:rPr>
              <w:t>Words with the suffixes ‘</w:t>
            </w:r>
            <w:proofErr w:type="spellStart"/>
            <w:r w:rsidRPr="00004161">
              <w:rPr>
                <w:color w:val="0070C0"/>
                <w:sz w:val="16"/>
                <w:szCs w:val="16"/>
              </w:rPr>
              <w:t>ing</w:t>
            </w:r>
            <w:proofErr w:type="spellEnd"/>
            <w:r w:rsidRPr="00004161">
              <w:rPr>
                <w:color w:val="0070C0"/>
                <w:sz w:val="16"/>
                <w:szCs w:val="16"/>
              </w:rPr>
              <w:t>’</w:t>
            </w:r>
            <w:r w:rsidR="004E2768">
              <w:rPr>
                <w:color w:val="0070C0"/>
                <w:sz w:val="16"/>
                <w:szCs w:val="16"/>
              </w:rPr>
              <w:t>,</w:t>
            </w:r>
            <w:r w:rsidRPr="00004161">
              <w:rPr>
                <w:color w:val="0070C0"/>
                <w:sz w:val="16"/>
                <w:szCs w:val="16"/>
              </w:rPr>
              <w:t xml:space="preserve"> ‘ed’</w:t>
            </w:r>
            <w:r w:rsidR="004E2768">
              <w:rPr>
                <w:color w:val="0070C0"/>
                <w:sz w:val="16"/>
                <w:szCs w:val="16"/>
              </w:rPr>
              <w:t xml:space="preserve"> and ‘er’</w:t>
            </w:r>
          </w:p>
          <w:p w14:paraId="3F74200E" w14:textId="507BD9E4" w:rsidR="004E2768" w:rsidRDefault="004E2768" w:rsidP="00214BFA">
            <w:pPr>
              <w:pStyle w:val="ListParagraph"/>
              <w:numPr>
                <w:ilvl w:val="0"/>
                <w:numId w:val="8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‘ng’ and ‘</w:t>
            </w:r>
            <w:proofErr w:type="spellStart"/>
            <w:r>
              <w:rPr>
                <w:color w:val="0070C0"/>
                <w:sz w:val="16"/>
                <w:szCs w:val="16"/>
              </w:rPr>
              <w:t>nk</w:t>
            </w:r>
            <w:proofErr w:type="spellEnd"/>
            <w:r>
              <w:rPr>
                <w:color w:val="0070C0"/>
                <w:sz w:val="16"/>
                <w:szCs w:val="16"/>
              </w:rPr>
              <w:t>’</w:t>
            </w:r>
          </w:p>
          <w:p w14:paraId="4FC13267" w14:textId="291BEB7B" w:rsidR="00235023" w:rsidRDefault="00235023" w:rsidP="00214BFA">
            <w:pPr>
              <w:pStyle w:val="ListParagraph"/>
              <w:numPr>
                <w:ilvl w:val="0"/>
                <w:numId w:val="8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‘</w:t>
            </w:r>
            <w:proofErr w:type="spellStart"/>
            <w:r>
              <w:rPr>
                <w:color w:val="0070C0"/>
                <w:sz w:val="16"/>
                <w:szCs w:val="16"/>
              </w:rPr>
              <w:t>ch</w:t>
            </w:r>
            <w:proofErr w:type="spellEnd"/>
            <w:r>
              <w:rPr>
                <w:color w:val="0070C0"/>
                <w:sz w:val="16"/>
                <w:szCs w:val="16"/>
              </w:rPr>
              <w:t>’</w:t>
            </w:r>
            <w:r w:rsidR="00CD3D15">
              <w:rPr>
                <w:color w:val="0070C0"/>
                <w:sz w:val="16"/>
                <w:szCs w:val="16"/>
              </w:rPr>
              <w:t xml:space="preserve"> sound spelt ‘tch’</w:t>
            </w:r>
          </w:p>
          <w:p w14:paraId="4E2364B1" w14:textId="444F904F" w:rsidR="00CD3D15" w:rsidRDefault="00CD3D15" w:rsidP="00214BFA">
            <w:pPr>
              <w:pStyle w:val="ListParagraph"/>
              <w:numPr>
                <w:ilvl w:val="0"/>
                <w:numId w:val="8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‘v’ sound spelt ‘ve’</w:t>
            </w:r>
          </w:p>
          <w:p w14:paraId="6D5A9BCB" w14:textId="293F3500" w:rsidR="00CD3D15" w:rsidRDefault="002C5891" w:rsidP="00214BFA">
            <w:pPr>
              <w:pStyle w:val="ListParagraph"/>
              <w:numPr>
                <w:ilvl w:val="0"/>
                <w:numId w:val="8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digraphs ‘ai’ and ‘oi’</w:t>
            </w:r>
          </w:p>
          <w:p w14:paraId="6E510177" w14:textId="33384148" w:rsidR="002C5891" w:rsidRDefault="002C5891" w:rsidP="00214BFA">
            <w:pPr>
              <w:pStyle w:val="ListParagraph"/>
              <w:numPr>
                <w:ilvl w:val="0"/>
                <w:numId w:val="8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digraphs ‘ay’ and ‘oy’</w:t>
            </w:r>
          </w:p>
          <w:p w14:paraId="37F14849" w14:textId="03681290" w:rsidR="00864190" w:rsidRDefault="00864190" w:rsidP="00214BFA">
            <w:pPr>
              <w:pStyle w:val="ListParagraph"/>
              <w:numPr>
                <w:ilvl w:val="0"/>
                <w:numId w:val="8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‘</w:t>
            </w:r>
            <w:proofErr w:type="spellStart"/>
            <w:r>
              <w:rPr>
                <w:color w:val="0070C0"/>
                <w:sz w:val="16"/>
                <w:szCs w:val="16"/>
              </w:rPr>
              <w:t>oa</w:t>
            </w:r>
            <w:proofErr w:type="spellEnd"/>
            <w:r>
              <w:rPr>
                <w:color w:val="0070C0"/>
                <w:sz w:val="16"/>
                <w:szCs w:val="16"/>
              </w:rPr>
              <w:t>’ sound spelt ‘</w:t>
            </w:r>
            <w:proofErr w:type="spellStart"/>
            <w:r>
              <w:rPr>
                <w:color w:val="0070C0"/>
                <w:sz w:val="16"/>
                <w:szCs w:val="16"/>
              </w:rPr>
              <w:t>oa</w:t>
            </w:r>
            <w:proofErr w:type="spellEnd"/>
            <w:r>
              <w:rPr>
                <w:color w:val="0070C0"/>
                <w:sz w:val="16"/>
                <w:szCs w:val="16"/>
              </w:rPr>
              <w:t>, ‘ow’ and ‘</w:t>
            </w:r>
            <w:proofErr w:type="spellStart"/>
            <w:r>
              <w:rPr>
                <w:color w:val="0070C0"/>
                <w:sz w:val="16"/>
                <w:szCs w:val="16"/>
              </w:rPr>
              <w:t>oe</w:t>
            </w:r>
            <w:proofErr w:type="spellEnd"/>
            <w:r>
              <w:rPr>
                <w:color w:val="0070C0"/>
                <w:sz w:val="16"/>
                <w:szCs w:val="16"/>
              </w:rPr>
              <w:t>’</w:t>
            </w:r>
          </w:p>
          <w:p w14:paraId="50C96C62" w14:textId="02D4D7B9" w:rsidR="00864190" w:rsidRDefault="00864190" w:rsidP="00214BFA">
            <w:pPr>
              <w:pStyle w:val="ListParagraph"/>
              <w:numPr>
                <w:ilvl w:val="0"/>
                <w:numId w:val="8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 xml:space="preserve">Words with </w:t>
            </w:r>
            <w:r w:rsidR="002710B2">
              <w:rPr>
                <w:color w:val="0070C0"/>
                <w:sz w:val="16"/>
                <w:szCs w:val="16"/>
              </w:rPr>
              <w:t>‘</w:t>
            </w:r>
            <w:proofErr w:type="spellStart"/>
            <w:r w:rsidR="002710B2">
              <w:rPr>
                <w:color w:val="0070C0"/>
                <w:sz w:val="16"/>
                <w:szCs w:val="16"/>
              </w:rPr>
              <w:t>ee</w:t>
            </w:r>
            <w:proofErr w:type="spellEnd"/>
            <w:r w:rsidR="002710B2">
              <w:rPr>
                <w:color w:val="0070C0"/>
                <w:sz w:val="16"/>
                <w:szCs w:val="16"/>
              </w:rPr>
              <w:t>’ s</w:t>
            </w:r>
            <w:r w:rsidR="00FF4C3B">
              <w:rPr>
                <w:color w:val="0070C0"/>
                <w:sz w:val="16"/>
                <w:szCs w:val="16"/>
              </w:rPr>
              <w:t>o</w:t>
            </w:r>
            <w:r w:rsidR="002710B2">
              <w:rPr>
                <w:color w:val="0070C0"/>
                <w:sz w:val="16"/>
                <w:szCs w:val="16"/>
              </w:rPr>
              <w:t>und spelt with ‘e’ and ‘</w:t>
            </w:r>
            <w:proofErr w:type="spellStart"/>
            <w:r w:rsidR="002710B2">
              <w:rPr>
                <w:color w:val="0070C0"/>
                <w:sz w:val="16"/>
                <w:szCs w:val="16"/>
              </w:rPr>
              <w:t>ee</w:t>
            </w:r>
            <w:proofErr w:type="spellEnd"/>
            <w:r w:rsidR="002710B2">
              <w:rPr>
                <w:color w:val="0070C0"/>
                <w:sz w:val="16"/>
                <w:szCs w:val="16"/>
              </w:rPr>
              <w:t>’</w:t>
            </w:r>
          </w:p>
          <w:p w14:paraId="3FE0714E" w14:textId="1B6F4BD2" w:rsidR="002710B2" w:rsidRDefault="002710B2" w:rsidP="00214BFA">
            <w:pPr>
              <w:pStyle w:val="ListParagraph"/>
              <w:numPr>
                <w:ilvl w:val="0"/>
                <w:numId w:val="8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digraph ‘</w:t>
            </w:r>
            <w:proofErr w:type="spellStart"/>
            <w:r>
              <w:rPr>
                <w:color w:val="0070C0"/>
                <w:sz w:val="16"/>
                <w:szCs w:val="16"/>
              </w:rPr>
              <w:t>ea</w:t>
            </w:r>
            <w:proofErr w:type="spellEnd"/>
            <w:r>
              <w:rPr>
                <w:color w:val="0070C0"/>
                <w:sz w:val="16"/>
                <w:szCs w:val="16"/>
              </w:rPr>
              <w:t>’</w:t>
            </w:r>
          </w:p>
          <w:p w14:paraId="5A4ACEBA" w14:textId="1522F3EB" w:rsidR="00214BFA" w:rsidRPr="00880C1C" w:rsidRDefault="002710B2" w:rsidP="00214BFA">
            <w:pPr>
              <w:pStyle w:val="ListParagraph"/>
              <w:numPr>
                <w:ilvl w:val="0"/>
                <w:numId w:val="8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digraph ‘</w:t>
            </w:r>
            <w:proofErr w:type="spellStart"/>
            <w:r>
              <w:rPr>
                <w:color w:val="0070C0"/>
                <w:sz w:val="16"/>
                <w:szCs w:val="16"/>
              </w:rPr>
              <w:t>ie</w:t>
            </w:r>
            <w:proofErr w:type="spellEnd"/>
            <w:r>
              <w:rPr>
                <w:color w:val="0070C0"/>
                <w:sz w:val="16"/>
                <w:szCs w:val="16"/>
              </w:rPr>
              <w:t>’</w:t>
            </w:r>
            <w:r w:rsidR="00880C1C">
              <w:rPr>
                <w:color w:val="0070C0"/>
                <w:sz w:val="16"/>
                <w:szCs w:val="16"/>
              </w:rPr>
              <w:t xml:space="preserve"> making ‘</w:t>
            </w:r>
            <w:proofErr w:type="spellStart"/>
            <w:r w:rsidR="00880C1C">
              <w:rPr>
                <w:color w:val="0070C0"/>
                <w:sz w:val="16"/>
                <w:szCs w:val="16"/>
              </w:rPr>
              <w:t>ie</w:t>
            </w:r>
            <w:proofErr w:type="spellEnd"/>
            <w:r w:rsidR="00880C1C">
              <w:rPr>
                <w:color w:val="0070C0"/>
                <w:sz w:val="16"/>
                <w:szCs w:val="16"/>
              </w:rPr>
              <w:t>’ and ‘</w:t>
            </w:r>
            <w:proofErr w:type="spellStart"/>
            <w:r w:rsidR="00880C1C">
              <w:rPr>
                <w:color w:val="0070C0"/>
                <w:sz w:val="16"/>
                <w:szCs w:val="16"/>
              </w:rPr>
              <w:t>ee</w:t>
            </w:r>
            <w:proofErr w:type="spellEnd"/>
            <w:r w:rsidR="00880C1C">
              <w:rPr>
                <w:color w:val="0070C0"/>
                <w:sz w:val="16"/>
                <w:szCs w:val="16"/>
              </w:rPr>
              <w:t>’ sound</w:t>
            </w:r>
          </w:p>
          <w:p w14:paraId="02E98F90" w14:textId="77777777" w:rsidR="00214BFA" w:rsidRPr="001976E8" w:rsidRDefault="00214BFA" w:rsidP="00214BFA">
            <w:pPr>
              <w:rPr>
                <w:sz w:val="16"/>
                <w:szCs w:val="16"/>
              </w:rPr>
            </w:pPr>
          </w:p>
          <w:p w14:paraId="3F9A64AA" w14:textId="77777777" w:rsidR="00214BFA" w:rsidRPr="001976E8" w:rsidRDefault="00214BFA" w:rsidP="00214BFA">
            <w:pPr>
              <w:rPr>
                <w:sz w:val="16"/>
                <w:szCs w:val="16"/>
              </w:rPr>
            </w:pPr>
          </w:p>
          <w:p w14:paraId="21149BE9" w14:textId="77777777" w:rsidR="00214BFA" w:rsidRPr="001976E8" w:rsidRDefault="00214BFA" w:rsidP="00214BFA">
            <w:pPr>
              <w:rPr>
                <w:sz w:val="16"/>
                <w:szCs w:val="16"/>
              </w:rPr>
            </w:pPr>
          </w:p>
        </w:tc>
        <w:tc>
          <w:tcPr>
            <w:tcW w:w="3543" w:type="dxa"/>
            <w:gridSpan w:val="2"/>
          </w:tcPr>
          <w:p w14:paraId="497CE236" w14:textId="77777777" w:rsidR="00214BFA" w:rsidRPr="00AC1AA4" w:rsidRDefault="00214BFA" w:rsidP="00214BFA">
            <w:pPr>
              <w:pStyle w:val="ListParagraph"/>
              <w:numPr>
                <w:ilvl w:val="0"/>
                <w:numId w:val="7"/>
              </w:numPr>
              <w:rPr>
                <w:color w:val="0070C0"/>
                <w:sz w:val="16"/>
                <w:szCs w:val="16"/>
              </w:rPr>
            </w:pPr>
            <w:r w:rsidRPr="00AC1AA4">
              <w:rPr>
                <w:color w:val="0070C0"/>
                <w:sz w:val="16"/>
                <w:szCs w:val="16"/>
              </w:rPr>
              <w:t xml:space="preserve">Sit correctly at a table, with a straight back and two feet flat on the floor. </w:t>
            </w:r>
          </w:p>
          <w:p w14:paraId="56FF17F8" w14:textId="7C402105" w:rsidR="00214BFA" w:rsidRPr="00AC1AA4" w:rsidRDefault="00214BFA" w:rsidP="00214BFA">
            <w:pPr>
              <w:pStyle w:val="ListParagraph"/>
              <w:numPr>
                <w:ilvl w:val="0"/>
                <w:numId w:val="7"/>
              </w:numPr>
              <w:rPr>
                <w:color w:val="0070C0"/>
                <w:sz w:val="16"/>
                <w:szCs w:val="16"/>
              </w:rPr>
            </w:pPr>
            <w:r w:rsidRPr="00AC1AA4">
              <w:rPr>
                <w:color w:val="0070C0"/>
                <w:sz w:val="16"/>
                <w:szCs w:val="16"/>
              </w:rPr>
              <w:t xml:space="preserve">Form lower-case letters in the correct direction, starting and finishing in the right place  </w:t>
            </w:r>
          </w:p>
          <w:p w14:paraId="34C4007B" w14:textId="7DEEBCEA" w:rsidR="00214BFA" w:rsidRPr="00AC1AA4" w:rsidRDefault="00AC1AA4" w:rsidP="00214BFA">
            <w:pPr>
              <w:pStyle w:val="ListParagraph"/>
              <w:numPr>
                <w:ilvl w:val="0"/>
                <w:numId w:val="7"/>
              </w:numPr>
              <w:rPr>
                <w:color w:val="0070C0"/>
                <w:sz w:val="16"/>
                <w:szCs w:val="16"/>
              </w:rPr>
            </w:pPr>
            <w:r w:rsidRPr="00AC1AA4">
              <w:rPr>
                <w:color w:val="0070C0"/>
                <w:sz w:val="16"/>
                <w:szCs w:val="16"/>
              </w:rPr>
              <w:t>F</w:t>
            </w:r>
            <w:r w:rsidR="00214BFA" w:rsidRPr="00AC1AA4">
              <w:rPr>
                <w:color w:val="0070C0"/>
                <w:sz w:val="16"/>
                <w:szCs w:val="16"/>
              </w:rPr>
              <w:t xml:space="preserve">orm digits 0-9 </w:t>
            </w:r>
          </w:p>
          <w:p w14:paraId="5E532EBF" w14:textId="08884940" w:rsidR="00214BFA" w:rsidRPr="00AC1AA4" w:rsidRDefault="00214BFA" w:rsidP="00214BFA">
            <w:pPr>
              <w:pStyle w:val="ListParagraph"/>
              <w:numPr>
                <w:ilvl w:val="0"/>
                <w:numId w:val="7"/>
              </w:numPr>
              <w:rPr>
                <w:color w:val="0070C0"/>
                <w:sz w:val="16"/>
                <w:szCs w:val="16"/>
              </w:rPr>
            </w:pPr>
            <w:r w:rsidRPr="00AC1AA4">
              <w:rPr>
                <w:color w:val="0070C0"/>
                <w:sz w:val="16"/>
                <w:szCs w:val="16"/>
              </w:rPr>
              <w:t xml:space="preserve">Understand which letters belong to which handwriting ‘families’ (i.e. letters that are formed in similar ways) and to practise these. </w:t>
            </w:r>
          </w:p>
          <w:p w14:paraId="1E8CB6ED" w14:textId="091B922A" w:rsidR="00214BFA" w:rsidRPr="00AF4EB0" w:rsidRDefault="00214BFA" w:rsidP="00214BFA">
            <w:pPr>
              <w:pStyle w:val="ListParagraph"/>
              <w:numPr>
                <w:ilvl w:val="0"/>
                <w:numId w:val="12"/>
              </w:numPr>
              <w:rPr>
                <w:color w:val="0070C0"/>
                <w:sz w:val="16"/>
                <w:szCs w:val="16"/>
              </w:rPr>
            </w:pPr>
            <w:r w:rsidRPr="00AC1AA4">
              <w:rPr>
                <w:color w:val="0070C0"/>
                <w:sz w:val="16"/>
                <w:szCs w:val="16"/>
              </w:rPr>
              <w:t xml:space="preserve">Use spacing between words that reflects the size of the letters </w:t>
            </w:r>
          </w:p>
        </w:tc>
        <w:tc>
          <w:tcPr>
            <w:tcW w:w="2528" w:type="dxa"/>
          </w:tcPr>
          <w:p w14:paraId="6162993E" w14:textId="604FD80E" w:rsidR="00214BFA" w:rsidRPr="0023578C" w:rsidRDefault="00214BFA" w:rsidP="00214BFA">
            <w:pPr>
              <w:pStyle w:val="ListParagraph"/>
              <w:numPr>
                <w:ilvl w:val="0"/>
                <w:numId w:val="2"/>
              </w:numPr>
              <w:rPr>
                <w:color w:val="0070C0"/>
                <w:sz w:val="16"/>
                <w:szCs w:val="16"/>
              </w:rPr>
            </w:pPr>
            <w:r w:rsidRPr="00AC1AA4">
              <w:rPr>
                <w:color w:val="0070C0"/>
                <w:sz w:val="16"/>
                <w:szCs w:val="16"/>
              </w:rPr>
              <w:t xml:space="preserve">Begin to punctuation sentences using a capital letter and full stop </w:t>
            </w:r>
          </w:p>
          <w:p w14:paraId="58BF8A90" w14:textId="6D44741C" w:rsidR="00214BFA" w:rsidRPr="00AC1AA4" w:rsidRDefault="00214BFA" w:rsidP="00214BFA">
            <w:pPr>
              <w:pStyle w:val="ListParagraph"/>
              <w:numPr>
                <w:ilvl w:val="0"/>
                <w:numId w:val="2"/>
              </w:numPr>
              <w:rPr>
                <w:color w:val="0070C0"/>
                <w:sz w:val="16"/>
                <w:szCs w:val="16"/>
              </w:rPr>
            </w:pPr>
            <w:r w:rsidRPr="00AC1AA4">
              <w:rPr>
                <w:color w:val="0070C0"/>
                <w:sz w:val="16"/>
                <w:szCs w:val="16"/>
              </w:rPr>
              <w:t>Use capital letters for names</w:t>
            </w:r>
          </w:p>
          <w:p w14:paraId="4733A1AF" w14:textId="1648444B" w:rsidR="00214BFA" w:rsidRPr="00AC1AA4" w:rsidRDefault="00214BFA" w:rsidP="00214BFA">
            <w:pPr>
              <w:pStyle w:val="ListParagraph"/>
              <w:numPr>
                <w:ilvl w:val="0"/>
                <w:numId w:val="2"/>
              </w:numPr>
              <w:rPr>
                <w:color w:val="0070C0"/>
                <w:sz w:val="16"/>
                <w:szCs w:val="16"/>
              </w:rPr>
            </w:pPr>
            <w:r w:rsidRPr="00AC1AA4">
              <w:rPr>
                <w:color w:val="0070C0"/>
                <w:sz w:val="16"/>
                <w:szCs w:val="16"/>
              </w:rPr>
              <w:t>Use capital letters for the personal pronoun I</w:t>
            </w:r>
          </w:p>
          <w:p w14:paraId="5B9B95BD" w14:textId="6DB1AC42" w:rsidR="00214BFA" w:rsidRPr="0023578C" w:rsidRDefault="00214BFA" w:rsidP="0023578C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4135" w:type="dxa"/>
            <w:gridSpan w:val="2"/>
          </w:tcPr>
          <w:p w14:paraId="29F60CBA" w14:textId="3F6379EA" w:rsidR="00AC1AA4" w:rsidRPr="00AC1AA4" w:rsidRDefault="00AC1AA4" w:rsidP="00AC1AA4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AC1AA4">
              <w:rPr>
                <w:color w:val="0070C0"/>
                <w:sz w:val="16"/>
                <w:szCs w:val="16"/>
              </w:rPr>
              <w:t xml:space="preserve">Know how words combine to make sentences </w:t>
            </w:r>
          </w:p>
          <w:p w14:paraId="5FD41061" w14:textId="7C781493" w:rsidR="00214BFA" w:rsidRPr="00AC1AA4" w:rsidRDefault="00214BFA" w:rsidP="00214BFA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AC1AA4">
              <w:rPr>
                <w:color w:val="0070C0"/>
                <w:sz w:val="16"/>
                <w:szCs w:val="16"/>
              </w:rPr>
              <w:t xml:space="preserve">Join words using and </w:t>
            </w:r>
          </w:p>
          <w:p w14:paraId="22634C14" w14:textId="3C315781" w:rsidR="00214BFA" w:rsidRPr="00AC1AA4" w:rsidRDefault="00214BFA" w:rsidP="00214BFA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AC1AA4">
              <w:rPr>
                <w:color w:val="0070C0"/>
                <w:sz w:val="16"/>
                <w:szCs w:val="16"/>
              </w:rPr>
              <w:t xml:space="preserve">Begin to use adjectives to modify nouns </w:t>
            </w:r>
          </w:p>
          <w:p w14:paraId="74E56E4E" w14:textId="71DE7266" w:rsidR="00214BFA" w:rsidRPr="00877805" w:rsidRDefault="00214BFA" w:rsidP="00214BFA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AC1AA4">
              <w:rPr>
                <w:color w:val="0070C0"/>
                <w:sz w:val="16"/>
                <w:szCs w:val="16"/>
              </w:rPr>
              <w:t>Know that suffixes can be added to verbs when no change is needed in the spelling of the root word (-</w:t>
            </w:r>
            <w:proofErr w:type="spellStart"/>
            <w:r w:rsidRPr="00AC1AA4">
              <w:rPr>
                <w:color w:val="0070C0"/>
                <w:sz w:val="16"/>
                <w:szCs w:val="16"/>
              </w:rPr>
              <w:t>ing</w:t>
            </w:r>
            <w:proofErr w:type="spellEnd"/>
            <w:r w:rsidRPr="00AC1AA4">
              <w:rPr>
                <w:color w:val="0070C0"/>
                <w:sz w:val="16"/>
                <w:szCs w:val="16"/>
              </w:rPr>
              <w:t xml:space="preserve">,  -er,- </w:t>
            </w:r>
            <w:proofErr w:type="spellStart"/>
            <w:r w:rsidRPr="00AC1AA4">
              <w:rPr>
                <w:color w:val="0070C0"/>
                <w:sz w:val="16"/>
                <w:szCs w:val="16"/>
              </w:rPr>
              <w:t>est</w:t>
            </w:r>
            <w:proofErr w:type="spellEnd"/>
            <w:r w:rsidRPr="00AC1AA4">
              <w:rPr>
                <w:color w:val="0070C0"/>
                <w:sz w:val="16"/>
                <w:szCs w:val="16"/>
              </w:rPr>
              <w:t>)</w:t>
            </w:r>
          </w:p>
        </w:tc>
      </w:tr>
      <w:tr w:rsidR="00AC1AA4" w:rsidRPr="001976E8" w14:paraId="3F060663" w14:textId="77777777" w:rsidTr="00386900">
        <w:tc>
          <w:tcPr>
            <w:tcW w:w="6091" w:type="dxa"/>
            <w:gridSpan w:val="2"/>
          </w:tcPr>
          <w:p w14:paraId="571A6A55" w14:textId="69576C1C" w:rsidR="00AC1AA4" w:rsidRPr="0017404E" w:rsidRDefault="00AC1AA4" w:rsidP="00AC1AA4">
            <w:pPr>
              <w:rPr>
                <w:b/>
                <w:bCs/>
                <w:sz w:val="16"/>
                <w:szCs w:val="16"/>
              </w:rPr>
            </w:pPr>
            <w:r w:rsidRPr="0017404E">
              <w:rPr>
                <w:b/>
                <w:bCs/>
                <w:sz w:val="16"/>
                <w:szCs w:val="16"/>
              </w:rPr>
              <w:t>Text for the Term:</w:t>
            </w:r>
          </w:p>
        </w:tc>
        <w:tc>
          <w:tcPr>
            <w:tcW w:w="6095" w:type="dxa"/>
            <w:gridSpan w:val="3"/>
          </w:tcPr>
          <w:p w14:paraId="2B6E1127" w14:textId="0C03D02F" w:rsidR="00AC1AA4" w:rsidRPr="0017404E" w:rsidRDefault="00AC1AA4" w:rsidP="00AC1AA4">
            <w:pPr>
              <w:rPr>
                <w:b/>
                <w:bCs/>
                <w:sz w:val="16"/>
                <w:szCs w:val="16"/>
              </w:rPr>
            </w:pPr>
            <w:r w:rsidRPr="0017404E">
              <w:rPr>
                <w:b/>
                <w:bCs/>
                <w:sz w:val="16"/>
                <w:szCs w:val="16"/>
              </w:rPr>
              <w:t>Composition</w:t>
            </w:r>
          </w:p>
        </w:tc>
        <w:tc>
          <w:tcPr>
            <w:tcW w:w="2410" w:type="dxa"/>
          </w:tcPr>
          <w:p w14:paraId="3894C994" w14:textId="77777777" w:rsidR="00AC1AA4" w:rsidRPr="0017404E" w:rsidRDefault="00AC1AA4" w:rsidP="00AC1AA4">
            <w:pPr>
              <w:rPr>
                <w:b/>
                <w:bCs/>
                <w:sz w:val="16"/>
                <w:szCs w:val="16"/>
              </w:rPr>
            </w:pPr>
            <w:r w:rsidRPr="0017404E">
              <w:rPr>
                <w:b/>
                <w:bCs/>
                <w:sz w:val="16"/>
                <w:szCs w:val="16"/>
              </w:rPr>
              <w:t>Terminology</w:t>
            </w:r>
          </w:p>
        </w:tc>
      </w:tr>
      <w:tr w:rsidR="00AC1AA4" w:rsidRPr="001976E8" w14:paraId="05CD97BF" w14:textId="77777777" w:rsidTr="00386900">
        <w:tc>
          <w:tcPr>
            <w:tcW w:w="6091" w:type="dxa"/>
            <w:gridSpan w:val="2"/>
          </w:tcPr>
          <w:p w14:paraId="3809EA10" w14:textId="77777777" w:rsidR="00AC1AA4" w:rsidRDefault="00575717" w:rsidP="00AC1AA4">
            <w:pPr>
              <w:rPr>
                <w:noProof/>
              </w:rPr>
            </w:pPr>
            <w:r w:rsidRPr="00575717">
              <w:rPr>
                <w:noProof/>
                <w:sz w:val="16"/>
                <w:szCs w:val="16"/>
              </w:rPr>
              <w:drawing>
                <wp:inline distT="0" distB="0" distL="0" distR="0" wp14:anchorId="18021DF1" wp14:editId="6C66AA2C">
                  <wp:extent cx="923925" cy="11696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430" cy="117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 xml:space="preserve">    </w:t>
            </w:r>
            <w:r w:rsidR="00361394">
              <w:rPr>
                <w:noProof/>
              </w:rPr>
              <w:t xml:space="preserve"> </w:t>
            </w:r>
            <w:r w:rsidR="00361394" w:rsidRPr="00361394">
              <w:rPr>
                <w:noProof/>
                <w:sz w:val="16"/>
                <w:szCs w:val="16"/>
              </w:rPr>
              <w:drawing>
                <wp:inline distT="0" distB="0" distL="0" distR="0" wp14:anchorId="2BC8CFD2" wp14:editId="0AAB2D9F">
                  <wp:extent cx="981075" cy="1168277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538" cy="1174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9801D5" w14:textId="77777777" w:rsidR="00361394" w:rsidRDefault="00361394" w:rsidP="00AC1AA4">
            <w:pPr>
              <w:rPr>
                <w:noProof/>
              </w:rPr>
            </w:pPr>
          </w:p>
          <w:p w14:paraId="65290F26" w14:textId="6E0517D2" w:rsidR="00361394" w:rsidRPr="001976E8" w:rsidRDefault="00157DB7" w:rsidP="00AC1AA4">
            <w:pPr>
              <w:rPr>
                <w:sz w:val="16"/>
                <w:szCs w:val="16"/>
              </w:rPr>
            </w:pPr>
            <w:r w:rsidRPr="00157DB7">
              <w:rPr>
                <w:noProof/>
                <w:sz w:val="16"/>
                <w:szCs w:val="16"/>
              </w:rPr>
              <w:drawing>
                <wp:inline distT="0" distB="0" distL="0" distR="0" wp14:anchorId="11D6E771" wp14:editId="7A6F0CD6">
                  <wp:extent cx="1170231" cy="13144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193" cy="1317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 xml:space="preserve">    </w:t>
            </w:r>
            <w:r w:rsidR="00CE1A91">
              <w:rPr>
                <w:noProof/>
              </w:rPr>
              <w:t xml:space="preserve"> </w:t>
            </w:r>
            <w:r w:rsidR="00CE1A91" w:rsidRPr="00CE1A91">
              <w:rPr>
                <w:noProof/>
                <w:sz w:val="16"/>
                <w:szCs w:val="16"/>
              </w:rPr>
              <w:drawing>
                <wp:inline distT="0" distB="0" distL="0" distR="0" wp14:anchorId="4DD4A56A" wp14:editId="76B49F44">
                  <wp:extent cx="1319815" cy="13144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283" cy="1321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3"/>
          </w:tcPr>
          <w:p w14:paraId="0956475C" w14:textId="77777777" w:rsidR="00AC1AA4" w:rsidRPr="001976E8" w:rsidRDefault="00AC1AA4" w:rsidP="00AC1AA4">
            <w:pPr>
              <w:rPr>
                <w:sz w:val="16"/>
                <w:szCs w:val="16"/>
              </w:rPr>
            </w:pPr>
            <w:r w:rsidRPr="001976E8">
              <w:rPr>
                <w:sz w:val="16"/>
                <w:szCs w:val="16"/>
              </w:rPr>
              <w:t>Pupils should be taught to:</w:t>
            </w:r>
          </w:p>
          <w:p w14:paraId="4DFC554F" w14:textId="7EC6B4EF" w:rsidR="00AC1AA4" w:rsidRPr="00AC1AA4" w:rsidRDefault="00AC1AA4" w:rsidP="00AC1AA4">
            <w:pPr>
              <w:pStyle w:val="ListParagraph"/>
              <w:numPr>
                <w:ilvl w:val="0"/>
                <w:numId w:val="1"/>
              </w:numPr>
              <w:rPr>
                <w:color w:val="0070C0"/>
                <w:sz w:val="16"/>
                <w:szCs w:val="16"/>
              </w:rPr>
            </w:pPr>
            <w:r w:rsidRPr="00AC1AA4">
              <w:rPr>
                <w:color w:val="0070C0"/>
                <w:sz w:val="16"/>
                <w:szCs w:val="16"/>
              </w:rPr>
              <w:t xml:space="preserve">Composing a sentence orally before writing it </w:t>
            </w:r>
          </w:p>
          <w:p w14:paraId="64619D13" w14:textId="4D99D46F" w:rsidR="00AC1AA4" w:rsidRPr="00AC1AA4" w:rsidRDefault="00AC1AA4" w:rsidP="00AC1AA4">
            <w:pPr>
              <w:pStyle w:val="ListParagraph"/>
              <w:numPr>
                <w:ilvl w:val="0"/>
                <w:numId w:val="1"/>
              </w:numPr>
              <w:rPr>
                <w:color w:val="0070C0"/>
                <w:sz w:val="16"/>
                <w:szCs w:val="16"/>
              </w:rPr>
            </w:pPr>
            <w:r w:rsidRPr="00AC1AA4">
              <w:rPr>
                <w:color w:val="0070C0"/>
                <w:sz w:val="16"/>
                <w:szCs w:val="16"/>
              </w:rPr>
              <w:t xml:space="preserve">Re-reading what they have written to check that it makes sense </w:t>
            </w:r>
          </w:p>
          <w:p w14:paraId="0FD3D8E4" w14:textId="2CC60D7B" w:rsidR="00AC1AA4" w:rsidRPr="00AC1AA4" w:rsidRDefault="00AC1AA4" w:rsidP="00AC1AA4">
            <w:pPr>
              <w:pStyle w:val="ListParagraph"/>
              <w:numPr>
                <w:ilvl w:val="0"/>
                <w:numId w:val="1"/>
              </w:numPr>
              <w:rPr>
                <w:color w:val="0070C0"/>
                <w:sz w:val="16"/>
                <w:szCs w:val="16"/>
              </w:rPr>
            </w:pPr>
            <w:r w:rsidRPr="00AC1AA4">
              <w:rPr>
                <w:color w:val="0070C0"/>
                <w:sz w:val="16"/>
                <w:szCs w:val="16"/>
              </w:rPr>
              <w:t>Discuss what they have written with the teacher or other pupils</w:t>
            </w:r>
          </w:p>
          <w:p w14:paraId="388C3530" w14:textId="42EB48FA" w:rsidR="00AC1AA4" w:rsidRPr="00C5597F" w:rsidRDefault="00AC1AA4" w:rsidP="00AC1AA4">
            <w:pPr>
              <w:pStyle w:val="ListParagraph"/>
              <w:numPr>
                <w:ilvl w:val="0"/>
                <w:numId w:val="1"/>
              </w:numPr>
              <w:rPr>
                <w:color w:val="0070C0"/>
                <w:sz w:val="16"/>
                <w:szCs w:val="16"/>
              </w:rPr>
            </w:pPr>
            <w:r w:rsidRPr="00AC1AA4">
              <w:rPr>
                <w:color w:val="0070C0"/>
                <w:sz w:val="16"/>
                <w:szCs w:val="16"/>
              </w:rPr>
              <w:t xml:space="preserve">Read aloud their writing clearly enough to be heard by their peers and the teacher </w:t>
            </w:r>
          </w:p>
          <w:p w14:paraId="75E1496D" w14:textId="77777777" w:rsidR="00AC1AA4" w:rsidRPr="001976E8" w:rsidRDefault="00AC1AA4" w:rsidP="00AC1AA4">
            <w:pPr>
              <w:rPr>
                <w:sz w:val="16"/>
                <w:szCs w:val="16"/>
              </w:rPr>
            </w:pPr>
          </w:p>
          <w:p w14:paraId="5ECAD661" w14:textId="77777777" w:rsidR="00AC1AA4" w:rsidRPr="001976E8" w:rsidRDefault="00AC1AA4" w:rsidP="00AC1AA4">
            <w:pPr>
              <w:rPr>
                <w:sz w:val="16"/>
                <w:szCs w:val="16"/>
              </w:rPr>
            </w:pPr>
          </w:p>
          <w:p w14:paraId="268F23C7" w14:textId="77777777" w:rsidR="00AC1AA4" w:rsidRPr="001976E8" w:rsidRDefault="00AC1AA4" w:rsidP="00AC1AA4">
            <w:pPr>
              <w:rPr>
                <w:sz w:val="16"/>
                <w:szCs w:val="16"/>
              </w:rPr>
            </w:pPr>
          </w:p>
          <w:p w14:paraId="79BB0923" w14:textId="15A106E0" w:rsidR="00AC1AA4" w:rsidRPr="001976E8" w:rsidRDefault="00AC1AA4" w:rsidP="00AC1AA4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2410" w:type="dxa"/>
          </w:tcPr>
          <w:p w14:paraId="5849F82B" w14:textId="77777777" w:rsidR="00AC1AA4" w:rsidRPr="00BF1EB4" w:rsidRDefault="00AC1AA4" w:rsidP="00AC1AA4">
            <w:pPr>
              <w:rPr>
                <w:sz w:val="16"/>
                <w:szCs w:val="16"/>
              </w:rPr>
            </w:pPr>
            <w:r w:rsidRPr="00BF1EB4">
              <w:rPr>
                <w:sz w:val="16"/>
                <w:szCs w:val="16"/>
              </w:rPr>
              <w:t xml:space="preserve">letter </w:t>
            </w:r>
          </w:p>
          <w:p w14:paraId="28C27046" w14:textId="77777777" w:rsidR="00AC1AA4" w:rsidRPr="00BF1EB4" w:rsidRDefault="00AC1AA4" w:rsidP="00AC1AA4">
            <w:pPr>
              <w:rPr>
                <w:sz w:val="16"/>
                <w:szCs w:val="16"/>
              </w:rPr>
            </w:pPr>
            <w:r w:rsidRPr="00BF1EB4">
              <w:rPr>
                <w:sz w:val="16"/>
                <w:szCs w:val="16"/>
              </w:rPr>
              <w:t xml:space="preserve">capital letter </w:t>
            </w:r>
          </w:p>
          <w:p w14:paraId="465A016D" w14:textId="77777777" w:rsidR="00AC1AA4" w:rsidRPr="00BF1EB4" w:rsidRDefault="00AC1AA4" w:rsidP="00AC1AA4">
            <w:pPr>
              <w:rPr>
                <w:sz w:val="16"/>
                <w:szCs w:val="16"/>
              </w:rPr>
            </w:pPr>
            <w:r w:rsidRPr="00BF1EB4">
              <w:rPr>
                <w:sz w:val="16"/>
                <w:szCs w:val="16"/>
              </w:rPr>
              <w:t xml:space="preserve">sentence </w:t>
            </w:r>
          </w:p>
          <w:p w14:paraId="05F57DD4" w14:textId="77777777" w:rsidR="00AC1AA4" w:rsidRPr="00BF1EB4" w:rsidRDefault="00AC1AA4" w:rsidP="00AC1AA4">
            <w:pPr>
              <w:rPr>
                <w:sz w:val="16"/>
                <w:szCs w:val="16"/>
              </w:rPr>
            </w:pPr>
            <w:r w:rsidRPr="00BF1EB4">
              <w:rPr>
                <w:sz w:val="16"/>
                <w:szCs w:val="16"/>
              </w:rPr>
              <w:t xml:space="preserve">punctuation </w:t>
            </w:r>
          </w:p>
          <w:p w14:paraId="35E8EF94" w14:textId="77777777" w:rsidR="00AC1AA4" w:rsidRPr="00BF1EB4" w:rsidRDefault="00AC1AA4" w:rsidP="00AC1AA4">
            <w:pPr>
              <w:rPr>
                <w:sz w:val="16"/>
                <w:szCs w:val="16"/>
              </w:rPr>
            </w:pPr>
            <w:r w:rsidRPr="00BF1EB4">
              <w:rPr>
                <w:sz w:val="16"/>
                <w:szCs w:val="16"/>
              </w:rPr>
              <w:t xml:space="preserve">full stop </w:t>
            </w:r>
          </w:p>
          <w:p w14:paraId="443BD822" w14:textId="77777777" w:rsidR="00AC1AA4" w:rsidRPr="00BF1EB4" w:rsidRDefault="00AC1AA4" w:rsidP="00AC1AA4">
            <w:pPr>
              <w:rPr>
                <w:sz w:val="16"/>
                <w:szCs w:val="16"/>
              </w:rPr>
            </w:pPr>
            <w:r w:rsidRPr="00BF1EB4">
              <w:rPr>
                <w:sz w:val="16"/>
                <w:szCs w:val="16"/>
              </w:rPr>
              <w:t>exclamation mark</w:t>
            </w:r>
          </w:p>
          <w:p w14:paraId="46DF6240" w14:textId="77777777" w:rsidR="00AC1AA4" w:rsidRPr="00BF1EB4" w:rsidRDefault="00AC1AA4" w:rsidP="00AC1AA4">
            <w:pPr>
              <w:rPr>
                <w:sz w:val="16"/>
                <w:szCs w:val="16"/>
              </w:rPr>
            </w:pPr>
            <w:r w:rsidRPr="00BF1EB4">
              <w:rPr>
                <w:sz w:val="16"/>
                <w:szCs w:val="16"/>
              </w:rPr>
              <w:t>question mark</w:t>
            </w:r>
          </w:p>
          <w:p w14:paraId="02C8F92F" w14:textId="77777777" w:rsidR="00AC1AA4" w:rsidRPr="00BF1EB4" w:rsidRDefault="00AC1AA4" w:rsidP="00AC1AA4">
            <w:pPr>
              <w:rPr>
                <w:sz w:val="16"/>
                <w:szCs w:val="16"/>
              </w:rPr>
            </w:pPr>
            <w:r w:rsidRPr="00BF1EB4">
              <w:rPr>
                <w:sz w:val="16"/>
                <w:szCs w:val="16"/>
              </w:rPr>
              <w:t xml:space="preserve">noun </w:t>
            </w:r>
          </w:p>
          <w:p w14:paraId="730C41EF" w14:textId="77777777" w:rsidR="00AC1AA4" w:rsidRPr="00BF1EB4" w:rsidRDefault="00AC1AA4" w:rsidP="00AC1AA4">
            <w:pPr>
              <w:rPr>
                <w:sz w:val="16"/>
                <w:szCs w:val="16"/>
              </w:rPr>
            </w:pPr>
            <w:r w:rsidRPr="00BF1EB4">
              <w:rPr>
                <w:sz w:val="16"/>
                <w:szCs w:val="16"/>
              </w:rPr>
              <w:t>adjective</w:t>
            </w:r>
          </w:p>
          <w:p w14:paraId="384A6111" w14:textId="77777777" w:rsidR="00AC1AA4" w:rsidRPr="00BF1EB4" w:rsidRDefault="00AC1AA4" w:rsidP="00AC1AA4">
            <w:pPr>
              <w:rPr>
                <w:sz w:val="16"/>
                <w:szCs w:val="16"/>
              </w:rPr>
            </w:pPr>
            <w:r w:rsidRPr="00BF1EB4">
              <w:rPr>
                <w:sz w:val="16"/>
                <w:szCs w:val="16"/>
              </w:rPr>
              <w:t>prefix</w:t>
            </w:r>
          </w:p>
          <w:p w14:paraId="187AA1AB" w14:textId="77777777" w:rsidR="00AC1AA4" w:rsidRPr="00BF1EB4" w:rsidRDefault="00AC1AA4" w:rsidP="00AC1AA4">
            <w:pPr>
              <w:rPr>
                <w:sz w:val="16"/>
                <w:szCs w:val="16"/>
              </w:rPr>
            </w:pPr>
            <w:r w:rsidRPr="00BF1EB4">
              <w:rPr>
                <w:sz w:val="16"/>
                <w:szCs w:val="16"/>
              </w:rPr>
              <w:t>verb</w:t>
            </w:r>
          </w:p>
          <w:p w14:paraId="3398E474" w14:textId="77777777" w:rsidR="00AC1AA4" w:rsidRPr="00BF1EB4" w:rsidRDefault="00AC1AA4" w:rsidP="00AC1AA4">
            <w:pPr>
              <w:rPr>
                <w:sz w:val="16"/>
                <w:szCs w:val="16"/>
              </w:rPr>
            </w:pPr>
            <w:r w:rsidRPr="00BF1EB4">
              <w:rPr>
                <w:sz w:val="16"/>
                <w:szCs w:val="16"/>
              </w:rPr>
              <w:t>expanded noun phrase</w:t>
            </w:r>
          </w:p>
          <w:p w14:paraId="0B810CFC" w14:textId="77777777" w:rsidR="00AC1AA4" w:rsidRPr="00BF1EB4" w:rsidRDefault="00AC1AA4" w:rsidP="00AC1AA4">
            <w:pPr>
              <w:rPr>
                <w:sz w:val="16"/>
                <w:szCs w:val="16"/>
              </w:rPr>
            </w:pPr>
            <w:r w:rsidRPr="00BF1EB4">
              <w:rPr>
                <w:sz w:val="16"/>
                <w:szCs w:val="16"/>
              </w:rPr>
              <w:t>conjunction</w:t>
            </w:r>
          </w:p>
          <w:p w14:paraId="70DBE707" w14:textId="77777777" w:rsidR="00AC1AA4" w:rsidRPr="00BF1EB4" w:rsidRDefault="00AC1AA4" w:rsidP="00AC1AA4">
            <w:pPr>
              <w:rPr>
                <w:sz w:val="16"/>
                <w:szCs w:val="16"/>
              </w:rPr>
            </w:pPr>
            <w:r w:rsidRPr="00BF1EB4">
              <w:rPr>
                <w:sz w:val="16"/>
                <w:szCs w:val="16"/>
              </w:rPr>
              <w:t>personal pronoun</w:t>
            </w:r>
          </w:p>
          <w:p w14:paraId="3F3ADC52" w14:textId="77777777" w:rsidR="00AC1AA4" w:rsidRPr="00BF1EB4" w:rsidRDefault="00AC1AA4" w:rsidP="00AC1AA4">
            <w:pPr>
              <w:rPr>
                <w:sz w:val="16"/>
                <w:szCs w:val="16"/>
              </w:rPr>
            </w:pPr>
            <w:r w:rsidRPr="00BF1EB4">
              <w:rPr>
                <w:sz w:val="16"/>
                <w:szCs w:val="16"/>
              </w:rPr>
              <w:t>imperative verb</w:t>
            </w:r>
          </w:p>
          <w:p w14:paraId="50231B77" w14:textId="77777777" w:rsidR="00AC1AA4" w:rsidRPr="00BF1EB4" w:rsidRDefault="00AC1AA4" w:rsidP="00AC1AA4">
            <w:pPr>
              <w:rPr>
                <w:sz w:val="16"/>
                <w:szCs w:val="16"/>
              </w:rPr>
            </w:pPr>
            <w:r w:rsidRPr="00BF1EB4">
              <w:rPr>
                <w:sz w:val="16"/>
                <w:szCs w:val="16"/>
              </w:rPr>
              <w:t>plural / singular</w:t>
            </w:r>
          </w:p>
          <w:p w14:paraId="52A7AE11" w14:textId="6DE190B9" w:rsidR="00AC1AA4" w:rsidRPr="00282030" w:rsidRDefault="00AC1AA4" w:rsidP="00AC1AA4">
            <w:pPr>
              <w:rPr>
                <w:color w:val="0070C0"/>
                <w:sz w:val="16"/>
                <w:szCs w:val="16"/>
              </w:rPr>
            </w:pPr>
            <w:r w:rsidRPr="00BF1EB4">
              <w:rPr>
                <w:sz w:val="16"/>
                <w:szCs w:val="16"/>
              </w:rPr>
              <w:t>suffix</w:t>
            </w:r>
          </w:p>
        </w:tc>
      </w:tr>
      <w:bookmarkEnd w:id="0"/>
    </w:tbl>
    <w:p w14:paraId="29EC1202" w14:textId="77777777" w:rsidR="00386900" w:rsidRDefault="00386900"/>
    <w:p w14:paraId="00CA838A" w14:textId="77777777" w:rsidR="00386900" w:rsidRDefault="00386900"/>
    <w:p w14:paraId="46B908FF" w14:textId="77777777" w:rsidR="00386900" w:rsidRDefault="00386900"/>
    <w:p w14:paraId="29CB428C" w14:textId="77777777" w:rsidR="00386900" w:rsidRDefault="00386900"/>
    <w:p w14:paraId="18B94C08" w14:textId="77777777" w:rsidR="00386900" w:rsidRDefault="00386900"/>
    <w:p w14:paraId="6C1821EC" w14:textId="77777777" w:rsidR="00386900" w:rsidRDefault="00386900"/>
    <w:p w14:paraId="777DBF54" w14:textId="77777777" w:rsidR="00386900" w:rsidRDefault="00386900"/>
    <w:p w14:paraId="6773253A" w14:textId="77777777" w:rsidR="00386900" w:rsidRDefault="00386900"/>
    <w:p w14:paraId="000913D7" w14:textId="77777777" w:rsidR="00386900" w:rsidRDefault="00386900"/>
    <w:p w14:paraId="0BF09625" w14:textId="77777777" w:rsidR="00386900" w:rsidRDefault="00386900"/>
    <w:p w14:paraId="0C696EE9" w14:textId="77777777" w:rsidR="00386900" w:rsidRDefault="00386900"/>
    <w:p w14:paraId="3686DBA3" w14:textId="77777777" w:rsidR="00386900" w:rsidRDefault="00386900"/>
    <w:p w14:paraId="44A92946" w14:textId="77777777" w:rsidR="00386900" w:rsidRDefault="00386900"/>
    <w:p w14:paraId="4EFED8CE" w14:textId="77777777" w:rsidR="00386900" w:rsidRDefault="00386900"/>
    <w:p w14:paraId="49ABFCBF" w14:textId="77777777" w:rsidR="00386900" w:rsidRDefault="00386900"/>
    <w:p w14:paraId="7511E0AC" w14:textId="77777777" w:rsidR="00386900" w:rsidRDefault="00386900"/>
    <w:p w14:paraId="757D5187" w14:textId="77777777" w:rsidR="00386900" w:rsidRDefault="00386900"/>
    <w:p w14:paraId="1813AAF3" w14:textId="77777777" w:rsidR="00386900" w:rsidRDefault="00386900"/>
    <w:p w14:paraId="0A0ACC3A" w14:textId="77777777" w:rsidR="00386900" w:rsidRDefault="00386900"/>
    <w:p w14:paraId="2D4E329C" w14:textId="77777777" w:rsidR="00386900" w:rsidRDefault="00386900"/>
    <w:p w14:paraId="1DC16C40" w14:textId="77777777" w:rsidR="00386900" w:rsidRDefault="00386900"/>
    <w:p w14:paraId="7FA655ED" w14:textId="77777777" w:rsidR="00386900" w:rsidRDefault="00386900"/>
    <w:p w14:paraId="221FBBE9" w14:textId="70DFD090" w:rsidR="00386900" w:rsidRPr="00386900" w:rsidRDefault="008C2A38" w:rsidP="00386900">
      <w:r>
        <w:lastRenderedPageBreak/>
        <w:t>Year</w:t>
      </w:r>
      <w:r w:rsidR="00391E8E">
        <w:t xml:space="preserve"> 1</w:t>
      </w:r>
      <w:r>
        <w:t xml:space="preserve"> Spring Te</w:t>
      </w:r>
      <w:r w:rsidR="00386900">
        <w:t>rm</w:t>
      </w:r>
    </w:p>
    <w:tbl>
      <w:tblPr>
        <w:tblStyle w:val="TableGrid"/>
        <w:tblpPr w:leftFromText="180" w:rightFromText="180" w:vertAnchor="page" w:horzAnchor="margin" w:tblpY="1601"/>
        <w:tblW w:w="15304" w:type="dxa"/>
        <w:tblLook w:val="04A0" w:firstRow="1" w:lastRow="0" w:firstColumn="1" w:lastColumn="0" w:noHBand="0" w:noVBand="1"/>
      </w:tblPr>
      <w:tblGrid>
        <w:gridCol w:w="3964"/>
        <w:gridCol w:w="2127"/>
        <w:gridCol w:w="1275"/>
        <w:gridCol w:w="3261"/>
        <w:gridCol w:w="1559"/>
        <w:gridCol w:w="3118"/>
      </w:tblGrid>
      <w:tr w:rsidR="009F77D9" w:rsidRPr="001976E8" w14:paraId="776646FF" w14:textId="77777777" w:rsidTr="00C83456">
        <w:tc>
          <w:tcPr>
            <w:tcW w:w="3964" w:type="dxa"/>
          </w:tcPr>
          <w:p w14:paraId="2AA46ADF" w14:textId="77777777" w:rsidR="009F77D9" w:rsidRPr="0017404E" w:rsidRDefault="009F77D9" w:rsidP="009F77D9">
            <w:pPr>
              <w:rPr>
                <w:b/>
                <w:bCs/>
                <w:sz w:val="16"/>
                <w:szCs w:val="16"/>
              </w:rPr>
            </w:pPr>
            <w:r w:rsidRPr="0017404E">
              <w:rPr>
                <w:b/>
                <w:bCs/>
                <w:sz w:val="16"/>
                <w:szCs w:val="16"/>
              </w:rPr>
              <w:t>Spelling</w:t>
            </w:r>
          </w:p>
        </w:tc>
        <w:tc>
          <w:tcPr>
            <w:tcW w:w="3402" w:type="dxa"/>
            <w:gridSpan w:val="2"/>
          </w:tcPr>
          <w:p w14:paraId="00A4A86F" w14:textId="713AB929" w:rsidR="009F77D9" w:rsidRPr="0017404E" w:rsidRDefault="009F77D9" w:rsidP="009F77D9">
            <w:pPr>
              <w:rPr>
                <w:b/>
                <w:bCs/>
                <w:sz w:val="16"/>
                <w:szCs w:val="16"/>
              </w:rPr>
            </w:pPr>
            <w:r w:rsidRPr="0017404E">
              <w:rPr>
                <w:b/>
                <w:bCs/>
                <w:sz w:val="16"/>
                <w:szCs w:val="16"/>
              </w:rPr>
              <w:t>Handwriting</w:t>
            </w:r>
          </w:p>
        </w:tc>
        <w:tc>
          <w:tcPr>
            <w:tcW w:w="3261" w:type="dxa"/>
          </w:tcPr>
          <w:p w14:paraId="47DE5F60" w14:textId="11C8BC1B" w:rsidR="009F77D9" w:rsidRPr="0017404E" w:rsidRDefault="009F77D9" w:rsidP="009F77D9">
            <w:pPr>
              <w:rPr>
                <w:b/>
                <w:bCs/>
                <w:sz w:val="16"/>
                <w:szCs w:val="16"/>
              </w:rPr>
            </w:pPr>
            <w:r w:rsidRPr="0017404E">
              <w:rPr>
                <w:b/>
                <w:bCs/>
                <w:sz w:val="16"/>
                <w:szCs w:val="16"/>
              </w:rPr>
              <w:t>Punctuation</w:t>
            </w:r>
          </w:p>
        </w:tc>
        <w:tc>
          <w:tcPr>
            <w:tcW w:w="4677" w:type="dxa"/>
            <w:gridSpan w:val="2"/>
          </w:tcPr>
          <w:p w14:paraId="38FDB06E" w14:textId="5D4D1A64" w:rsidR="009F77D9" w:rsidRPr="0017404E" w:rsidRDefault="009F77D9" w:rsidP="009F77D9">
            <w:pPr>
              <w:rPr>
                <w:b/>
                <w:bCs/>
                <w:sz w:val="16"/>
                <w:szCs w:val="16"/>
              </w:rPr>
            </w:pPr>
            <w:r w:rsidRPr="0017404E">
              <w:rPr>
                <w:b/>
                <w:bCs/>
                <w:sz w:val="16"/>
                <w:szCs w:val="16"/>
              </w:rPr>
              <w:t>Grammar</w:t>
            </w:r>
          </w:p>
        </w:tc>
      </w:tr>
      <w:tr w:rsidR="009F77D9" w:rsidRPr="001976E8" w14:paraId="16D2D9EE" w14:textId="77777777" w:rsidTr="00C83456">
        <w:tc>
          <w:tcPr>
            <w:tcW w:w="3964" w:type="dxa"/>
          </w:tcPr>
          <w:p w14:paraId="793ED50D" w14:textId="6E7873B3" w:rsidR="0023578C" w:rsidRDefault="00F01703" w:rsidP="00F01703">
            <w:pPr>
              <w:pStyle w:val="ListParagraph"/>
              <w:numPr>
                <w:ilvl w:val="0"/>
                <w:numId w:val="13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trigraph ‘</w:t>
            </w:r>
            <w:proofErr w:type="spellStart"/>
            <w:r>
              <w:rPr>
                <w:color w:val="0070C0"/>
                <w:sz w:val="16"/>
                <w:szCs w:val="16"/>
              </w:rPr>
              <w:t>igh</w:t>
            </w:r>
            <w:proofErr w:type="spellEnd"/>
            <w:r>
              <w:rPr>
                <w:color w:val="0070C0"/>
                <w:sz w:val="16"/>
                <w:szCs w:val="16"/>
              </w:rPr>
              <w:t>’</w:t>
            </w:r>
          </w:p>
          <w:p w14:paraId="10BE4562" w14:textId="79521EBA" w:rsidR="00F01703" w:rsidRDefault="00F01703" w:rsidP="00F01703">
            <w:pPr>
              <w:pStyle w:val="ListParagraph"/>
              <w:numPr>
                <w:ilvl w:val="0"/>
                <w:numId w:val="13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digraph ‘</w:t>
            </w:r>
            <w:proofErr w:type="spellStart"/>
            <w:r>
              <w:rPr>
                <w:color w:val="0070C0"/>
                <w:sz w:val="16"/>
                <w:szCs w:val="16"/>
              </w:rPr>
              <w:t>ar</w:t>
            </w:r>
            <w:proofErr w:type="spellEnd"/>
            <w:r>
              <w:rPr>
                <w:color w:val="0070C0"/>
                <w:sz w:val="16"/>
                <w:szCs w:val="16"/>
              </w:rPr>
              <w:t>’</w:t>
            </w:r>
          </w:p>
          <w:p w14:paraId="4BA946AD" w14:textId="0EE533A7" w:rsidR="00F01703" w:rsidRDefault="00F01703" w:rsidP="00F01703">
            <w:pPr>
              <w:pStyle w:val="ListParagraph"/>
              <w:numPr>
                <w:ilvl w:val="0"/>
                <w:numId w:val="13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digraph ‘er’</w:t>
            </w:r>
          </w:p>
          <w:p w14:paraId="55C01A06" w14:textId="282CB7D6" w:rsidR="00A16696" w:rsidRDefault="00A16696" w:rsidP="00F01703">
            <w:pPr>
              <w:pStyle w:val="ListParagraph"/>
              <w:numPr>
                <w:ilvl w:val="0"/>
                <w:numId w:val="13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diagraph ‘</w:t>
            </w:r>
            <w:proofErr w:type="spellStart"/>
            <w:r>
              <w:rPr>
                <w:color w:val="0070C0"/>
                <w:sz w:val="16"/>
                <w:szCs w:val="16"/>
              </w:rPr>
              <w:t>ir</w:t>
            </w:r>
            <w:proofErr w:type="spellEnd"/>
            <w:r>
              <w:rPr>
                <w:color w:val="0070C0"/>
                <w:sz w:val="16"/>
                <w:szCs w:val="16"/>
              </w:rPr>
              <w:t>’ and ‘</w:t>
            </w:r>
            <w:proofErr w:type="spellStart"/>
            <w:r>
              <w:rPr>
                <w:color w:val="0070C0"/>
                <w:sz w:val="16"/>
                <w:szCs w:val="16"/>
              </w:rPr>
              <w:t>ur</w:t>
            </w:r>
            <w:proofErr w:type="spellEnd"/>
            <w:r>
              <w:rPr>
                <w:color w:val="0070C0"/>
                <w:sz w:val="16"/>
                <w:szCs w:val="16"/>
              </w:rPr>
              <w:t>’</w:t>
            </w:r>
          </w:p>
          <w:p w14:paraId="38C75F41" w14:textId="2A1FBE88" w:rsidR="00A16696" w:rsidRDefault="00A16696" w:rsidP="00F01703">
            <w:pPr>
              <w:pStyle w:val="ListParagraph"/>
              <w:numPr>
                <w:ilvl w:val="0"/>
                <w:numId w:val="13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adding -er and -</w:t>
            </w:r>
            <w:proofErr w:type="spellStart"/>
            <w:r>
              <w:rPr>
                <w:color w:val="0070C0"/>
                <w:sz w:val="16"/>
                <w:szCs w:val="16"/>
              </w:rPr>
              <w:t>est</w:t>
            </w:r>
            <w:proofErr w:type="spellEnd"/>
            <w:r>
              <w:rPr>
                <w:color w:val="0070C0"/>
                <w:sz w:val="16"/>
                <w:szCs w:val="16"/>
              </w:rPr>
              <w:t xml:space="preserve"> </w:t>
            </w:r>
            <w:r w:rsidR="00DC5A83">
              <w:rPr>
                <w:color w:val="0070C0"/>
                <w:sz w:val="16"/>
                <w:szCs w:val="16"/>
              </w:rPr>
              <w:t>to adjective where no change is needed to root word</w:t>
            </w:r>
          </w:p>
          <w:p w14:paraId="253D2C2E" w14:textId="2F6A2F52" w:rsidR="00DC5A83" w:rsidRDefault="00DC5A83" w:rsidP="00F01703">
            <w:pPr>
              <w:pStyle w:val="ListParagraph"/>
              <w:numPr>
                <w:ilvl w:val="0"/>
                <w:numId w:val="13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Days of the week and common exception words: there, here, they</w:t>
            </w:r>
          </w:p>
          <w:p w14:paraId="446F0C9E" w14:textId="0E24CC48" w:rsidR="001E16C0" w:rsidRDefault="001E16C0" w:rsidP="00F01703">
            <w:pPr>
              <w:pStyle w:val="ListParagraph"/>
              <w:numPr>
                <w:ilvl w:val="0"/>
                <w:numId w:val="13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‘k’ sound spelt with ‘k’ before e, I and y</w:t>
            </w:r>
          </w:p>
          <w:p w14:paraId="6B876D52" w14:textId="2527D76A" w:rsidR="001E16C0" w:rsidRDefault="001E16C0" w:rsidP="00F01703">
            <w:pPr>
              <w:pStyle w:val="ListParagraph"/>
              <w:numPr>
                <w:ilvl w:val="0"/>
                <w:numId w:val="13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 xml:space="preserve">Words with split digraph </w:t>
            </w:r>
            <w:r w:rsidR="005C433E">
              <w:rPr>
                <w:color w:val="0070C0"/>
                <w:sz w:val="16"/>
                <w:szCs w:val="16"/>
              </w:rPr>
              <w:t xml:space="preserve">‘a-e’ and ‘e-e’ </w:t>
            </w:r>
          </w:p>
          <w:p w14:paraId="4E44B6FA" w14:textId="7E818504" w:rsidR="002E1622" w:rsidRDefault="002E1622" w:rsidP="002E1622">
            <w:pPr>
              <w:pStyle w:val="ListParagraph"/>
              <w:numPr>
                <w:ilvl w:val="0"/>
                <w:numId w:val="13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split digraph ‘</w:t>
            </w:r>
            <w:proofErr w:type="spellStart"/>
            <w:r>
              <w:rPr>
                <w:color w:val="0070C0"/>
                <w:sz w:val="16"/>
                <w:szCs w:val="16"/>
              </w:rPr>
              <w:t>i</w:t>
            </w:r>
            <w:proofErr w:type="spellEnd"/>
            <w:r>
              <w:rPr>
                <w:color w:val="0070C0"/>
                <w:sz w:val="16"/>
                <w:szCs w:val="16"/>
              </w:rPr>
              <w:t xml:space="preserve">-e’ and ‘o-e’ </w:t>
            </w:r>
          </w:p>
          <w:p w14:paraId="1EE0611D" w14:textId="42EB2691" w:rsidR="002E1622" w:rsidRDefault="002E1622" w:rsidP="002E1622">
            <w:pPr>
              <w:pStyle w:val="ListParagraph"/>
              <w:numPr>
                <w:ilvl w:val="0"/>
                <w:numId w:val="13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 xml:space="preserve">Words with split digraph ‘u-e’ </w:t>
            </w:r>
          </w:p>
          <w:p w14:paraId="0E5B12CB" w14:textId="03369A07" w:rsidR="002E1622" w:rsidRDefault="002E1622" w:rsidP="00F01703">
            <w:pPr>
              <w:pStyle w:val="ListParagraph"/>
              <w:numPr>
                <w:ilvl w:val="0"/>
                <w:numId w:val="13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digraph ‘</w:t>
            </w:r>
            <w:proofErr w:type="spellStart"/>
            <w:r>
              <w:rPr>
                <w:color w:val="0070C0"/>
                <w:sz w:val="16"/>
                <w:szCs w:val="16"/>
              </w:rPr>
              <w:t>oo</w:t>
            </w:r>
            <w:proofErr w:type="spellEnd"/>
            <w:r>
              <w:rPr>
                <w:color w:val="0070C0"/>
                <w:sz w:val="16"/>
                <w:szCs w:val="16"/>
              </w:rPr>
              <w:t>’</w:t>
            </w:r>
          </w:p>
          <w:p w14:paraId="2727ACFF" w14:textId="65D576D9" w:rsidR="00D45BB6" w:rsidRPr="00F01703" w:rsidRDefault="00D45BB6" w:rsidP="00F01703">
            <w:pPr>
              <w:pStyle w:val="ListParagraph"/>
              <w:numPr>
                <w:ilvl w:val="0"/>
                <w:numId w:val="13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‘</w:t>
            </w:r>
            <w:proofErr w:type="spellStart"/>
            <w:r>
              <w:rPr>
                <w:color w:val="0070C0"/>
                <w:sz w:val="16"/>
                <w:szCs w:val="16"/>
              </w:rPr>
              <w:t>ue</w:t>
            </w:r>
            <w:proofErr w:type="spellEnd"/>
            <w:r>
              <w:rPr>
                <w:color w:val="0070C0"/>
                <w:sz w:val="16"/>
                <w:szCs w:val="16"/>
              </w:rPr>
              <w:t>’ and ‘</w:t>
            </w:r>
            <w:proofErr w:type="spellStart"/>
            <w:r>
              <w:rPr>
                <w:color w:val="0070C0"/>
                <w:sz w:val="16"/>
                <w:szCs w:val="16"/>
              </w:rPr>
              <w:t>ew</w:t>
            </w:r>
            <w:proofErr w:type="spellEnd"/>
            <w:r>
              <w:rPr>
                <w:color w:val="0070C0"/>
                <w:sz w:val="16"/>
                <w:szCs w:val="16"/>
              </w:rPr>
              <w:t>’</w:t>
            </w:r>
          </w:p>
          <w:p w14:paraId="0A7EDE9E" w14:textId="77777777" w:rsidR="009F77D9" w:rsidRPr="00F01703" w:rsidRDefault="009F77D9" w:rsidP="009F77D9">
            <w:pPr>
              <w:rPr>
                <w:color w:val="0070C0"/>
                <w:sz w:val="16"/>
                <w:szCs w:val="16"/>
              </w:rPr>
            </w:pPr>
          </w:p>
          <w:p w14:paraId="402EFF02" w14:textId="77777777" w:rsidR="009F77D9" w:rsidRPr="00F01703" w:rsidRDefault="009F77D9" w:rsidP="009F77D9">
            <w:pPr>
              <w:rPr>
                <w:color w:val="0070C0"/>
                <w:sz w:val="16"/>
                <w:szCs w:val="16"/>
              </w:rPr>
            </w:pPr>
          </w:p>
        </w:tc>
        <w:tc>
          <w:tcPr>
            <w:tcW w:w="3402" w:type="dxa"/>
            <w:gridSpan w:val="2"/>
          </w:tcPr>
          <w:p w14:paraId="48F946FE" w14:textId="0CF9DA0F" w:rsidR="009F77D9" w:rsidRPr="0023578C" w:rsidRDefault="009F77D9" w:rsidP="0023578C">
            <w:pPr>
              <w:pStyle w:val="ListParagraph"/>
              <w:numPr>
                <w:ilvl w:val="0"/>
                <w:numId w:val="9"/>
              </w:numPr>
              <w:rPr>
                <w:sz w:val="16"/>
                <w:szCs w:val="16"/>
              </w:rPr>
            </w:pPr>
            <w:r w:rsidRPr="0023578C">
              <w:rPr>
                <w:color w:val="00B050"/>
                <w:sz w:val="16"/>
                <w:szCs w:val="16"/>
              </w:rPr>
              <w:t xml:space="preserve">Sit correctly at a table, with a straight back and two feet flat on the floor. </w:t>
            </w:r>
          </w:p>
          <w:p w14:paraId="1E256B85" w14:textId="0581D993" w:rsidR="009F77D9" w:rsidRPr="003A3C80" w:rsidRDefault="009F77D9" w:rsidP="009F77D9">
            <w:pPr>
              <w:pStyle w:val="ListParagraph"/>
              <w:numPr>
                <w:ilvl w:val="0"/>
                <w:numId w:val="7"/>
              </w:numPr>
              <w:rPr>
                <w:sz w:val="16"/>
                <w:szCs w:val="16"/>
              </w:rPr>
            </w:pPr>
            <w:r w:rsidRPr="003A3C80">
              <w:rPr>
                <w:color w:val="00B050"/>
                <w:sz w:val="16"/>
                <w:szCs w:val="16"/>
              </w:rPr>
              <w:t xml:space="preserve">Form lower-case letters in the correct direction, starting and finishing in the right place </w:t>
            </w:r>
          </w:p>
          <w:p w14:paraId="73144653" w14:textId="4A7C22AE" w:rsidR="009F77D9" w:rsidRPr="003A3C80" w:rsidRDefault="009F77D9" w:rsidP="009F77D9">
            <w:pPr>
              <w:pStyle w:val="ListParagraph"/>
              <w:numPr>
                <w:ilvl w:val="0"/>
                <w:numId w:val="7"/>
              </w:numPr>
              <w:rPr>
                <w:sz w:val="16"/>
                <w:szCs w:val="16"/>
              </w:rPr>
            </w:pPr>
            <w:r w:rsidRPr="003A3C80">
              <w:rPr>
                <w:color w:val="00B050"/>
                <w:sz w:val="16"/>
                <w:szCs w:val="16"/>
              </w:rPr>
              <w:t xml:space="preserve">Form digits 0-9 </w:t>
            </w:r>
          </w:p>
          <w:p w14:paraId="4605827F" w14:textId="12ACE990" w:rsidR="008436D2" w:rsidRPr="008436D2" w:rsidRDefault="009F77D9" w:rsidP="008436D2">
            <w:pPr>
              <w:pStyle w:val="ListParagraph"/>
              <w:numPr>
                <w:ilvl w:val="0"/>
                <w:numId w:val="7"/>
              </w:numPr>
              <w:rPr>
                <w:sz w:val="16"/>
                <w:szCs w:val="16"/>
              </w:rPr>
            </w:pPr>
            <w:r w:rsidRPr="003A3C80">
              <w:rPr>
                <w:color w:val="00B050"/>
                <w:sz w:val="16"/>
                <w:szCs w:val="16"/>
              </w:rPr>
              <w:t xml:space="preserve">Understand which letters belong to which handwriting ‘families’ (i.e. letters that are formed in similar ways) and to practise these. </w:t>
            </w:r>
          </w:p>
          <w:p w14:paraId="2E410833" w14:textId="5A0622E9" w:rsidR="009F77D9" w:rsidRPr="0023578C" w:rsidRDefault="009F77D9" w:rsidP="008436D2">
            <w:pPr>
              <w:pStyle w:val="ListParagraph"/>
              <w:numPr>
                <w:ilvl w:val="0"/>
                <w:numId w:val="7"/>
              </w:numPr>
              <w:rPr>
                <w:sz w:val="16"/>
                <w:szCs w:val="16"/>
              </w:rPr>
            </w:pPr>
            <w:r w:rsidRPr="008436D2">
              <w:rPr>
                <w:color w:val="00B050"/>
                <w:sz w:val="16"/>
                <w:szCs w:val="16"/>
              </w:rPr>
              <w:t xml:space="preserve">Use spacing between words that reflects the size of the letters </w:t>
            </w:r>
          </w:p>
          <w:p w14:paraId="0FE44D58" w14:textId="752E7FE6" w:rsidR="0023578C" w:rsidRPr="00D07329" w:rsidRDefault="0023578C" w:rsidP="0023578C">
            <w:pPr>
              <w:pStyle w:val="ListParagraph"/>
              <w:numPr>
                <w:ilvl w:val="0"/>
                <w:numId w:val="7"/>
              </w:numPr>
              <w:rPr>
                <w:color w:val="0070C0"/>
                <w:sz w:val="16"/>
                <w:szCs w:val="16"/>
              </w:rPr>
            </w:pPr>
            <w:r w:rsidRPr="00D07329">
              <w:rPr>
                <w:color w:val="0070C0"/>
                <w:sz w:val="16"/>
                <w:szCs w:val="16"/>
              </w:rPr>
              <w:t xml:space="preserve">Form capital letters correctly – awareness for name and beginning of a sentence </w:t>
            </w:r>
          </w:p>
          <w:p w14:paraId="0FA2D223" w14:textId="17F50803" w:rsidR="0023578C" w:rsidRPr="0023578C" w:rsidRDefault="0023578C" w:rsidP="0023578C">
            <w:pPr>
              <w:ind w:left="284"/>
              <w:rPr>
                <w:sz w:val="16"/>
                <w:szCs w:val="16"/>
              </w:rPr>
            </w:pPr>
          </w:p>
        </w:tc>
        <w:tc>
          <w:tcPr>
            <w:tcW w:w="3261" w:type="dxa"/>
          </w:tcPr>
          <w:p w14:paraId="183EB962" w14:textId="6E789D91" w:rsidR="0023578C" w:rsidRDefault="009F77D9" w:rsidP="0023578C">
            <w:pPr>
              <w:pStyle w:val="ListParagraph"/>
              <w:numPr>
                <w:ilvl w:val="0"/>
                <w:numId w:val="2"/>
              </w:numPr>
              <w:rPr>
                <w:color w:val="00B050"/>
                <w:sz w:val="16"/>
                <w:szCs w:val="16"/>
              </w:rPr>
            </w:pPr>
            <w:r w:rsidRPr="00302828">
              <w:rPr>
                <w:color w:val="00B050"/>
                <w:sz w:val="16"/>
                <w:szCs w:val="16"/>
              </w:rPr>
              <w:t xml:space="preserve">Begin </w:t>
            </w:r>
            <w:r w:rsidRPr="00CB716E">
              <w:rPr>
                <w:color w:val="00B050"/>
                <w:sz w:val="16"/>
                <w:szCs w:val="16"/>
              </w:rPr>
              <w:t>to punctuation sentences using a capital letter and full stop</w:t>
            </w:r>
            <w:r>
              <w:rPr>
                <w:color w:val="00B050"/>
                <w:sz w:val="16"/>
                <w:szCs w:val="16"/>
              </w:rPr>
              <w:t xml:space="preserve"> </w:t>
            </w:r>
          </w:p>
          <w:p w14:paraId="4C9DF54F" w14:textId="4FE7ECC3" w:rsidR="009F77D9" w:rsidRDefault="009F77D9" w:rsidP="009F77D9">
            <w:pPr>
              <w:pStyle w:val="ListParagraph"/>
              <w:numPr>
                <w:ilvl w:val="0"/>
                <w:numId w:val="2"/>
              </w:numPr>
              <w:rPr>
                <w:color w:val="00B050"/>
                <w:sz w:val="16"/>
                <w:szCs w:val="16"/>
              </w:rPr>
            </w:pPr>
            <w:r w:rsidRPr="00F11B1E">
              <w:rPr>
                <w:color w:val="00B050"/>
                <w:sz w:val="16"/>
                <w:szCs w:val="16"/>
              </w:rPr>
              <w:t>Use capital letters for names</w:t>
            </w:r>
            <w:r>
              <w:rPr>
                <w:color w:val="00B050"/>
                <w:sz w:val="16"/>
                <w:szCs w:val="16"/>
              </w:rPr>
              <w:t xml:space="preserve"> </w:t>
            </w:r>
          </w:p>
          <w:p w14:paraId="62D8B6C8" w14:textId="34AA16D6" w:rsidR="009F77D9" w:rsidRDefault="009F77D9" w:rsidP="009F77D9">
            <w:pPr>
              <w:pStyle w:val="ListParagraph"/>
              <w:numPr>
                <w:ilvl w:val="0"/>
                <w:numId w:val="2"/>
              </w:numPr>
              <w:rPr>
                <w:color w:val="00B050"/>
                <w:sz w:val="16"/>
                <w:szCs w:val="16"/>
              </w:rPr>
            </w:pPr>
            <w:r w:rsidRPr="00D473D4">
              <w:rPr>
                <w:color w:val="00B050"/>
                <w:sz w:val="16"/>
                <w:szCs w:val="16"/>
              </w:rPr>
              <w:t xml:space="preserve">Use capital letters for the personal pronoun I </w:t>
            </w:r>
          </w:p>
          <w:p w14:paraId="2EE903C1" w14:textId="5F0CB1C0" w:rsidR="009F77D9" w:rsidRPr="009E537E" w:rsidRDefault="009F77D9" w:rsidP="009F77D9">
            <w:pPr>
              <w:pStyle w:val="ListParagraph"/>
              <w:numPr>
                <w:ilvl w:val="0"/>
                <w:numId w:val="2"/>
              </w:numPr>
              <w:rPr>
                <w:color w:val="0070C0"/>
                <w:sz w:val="16"/>
                <w:szCs w:val="16"/>
              </w:rPr>
            </w:pPr>
            <w:r w:rsidRPr="009E537E">
              <w:rPr>
                <w:color w:val="0070C0"/>
                <w:sz w:val="16"/>
                <w:szCs w:val="16"/>
              </w:rPr>
              <w:t xml:space="preserve">Use capital letters for days of the week </w:t>
            </w:r>
          </w:p>
          <w:p w14:paraId="62E0F62C" w14:textId="77777777" w:rsidR="009F77D9" w:rsidRPr="0023578C" w:rsidRDefault="009F77D9" w:rsidP="009F77D9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 w:rsidRPr="00CC358A">
              <w:rPr>
                <w:color w:val="0070C0"/>
                <w:sz w:val="16"/>
                <w:szCs w:val="16"/>
              </w:rPr>
              <w:t>Use capital letters for places</w:t>
            </w:r>
          </w:p>
          <w:p w14:paraId="6B50E8C6" w14:textId="2630FE63" w:rsidR="0023578C" w:rsidRPr="0023578C" w:rsidRDefault="0023578C" w:rsidP="0023578C">
            <w:pPr>
              <w:pStyle w:val="ListParagraph"/>
              <w:numPr>
                <w:ilvl w:val="0"/>
                <w:numId w:val="2"/>
              </w:numPr>
              <w:rPr>
                <w:color w:val="00B050"/>
                <w:sz w:val="16"/>
                <w:szCs w:val="16"/>
              </w:rPr>
            </w:pPr>
            <w:r w:rsidRPr="0023578C">
              <w:rPr>
                <w:color w:val="0070C0"/>
                <w:sz w:val="16"/>
                <w:szCs w:val="16"/>
              </w:rPr>
              <w:t xml:space="preserve">Begin to use exclamation marks </w:t>
            </w:r>
          </w:p>
          <w:p w14:paraId="1486A765" w14:textId="1553D009" w:rsidR="0023578C" w:rsidRPr="00C83456" w:rsidRDefault="0023578C" w:rsidP="0023578C">
            <w:pPr>
              <w:pStyle w:val="ListParagraph"/>
              <w:numPr>
                <w:ilvl w:val="0"/>
                <w:numId w:val="2"/>
              </w:numPr>
              <w:rPr>
                <w:color w:val="0070C0"/>
                <w:sz w:val="16"/>
                <w:szCs w:val="16"/>
              </w:rPr>
            </w:pPr>
            <w:r w:rsidRPr="00C83456">
              <w:rPr>
                <w:color w:val="0070C0"/>
                <w:sz w:val="16"/>
                <w:szCs w:val="16"/>
              </w:rPr>
              <w:t xml:space="preserve">Begin to use question marks </w:t>
            </w:r>
          </w:p>
          <w:p w14:paraId="2B60C781" w14:textId="06937AF6" w:rsidR="0023578C" w:rsidRPr="0023578C" w:rsidRDefault="0023578C" w:rsidP="0023578C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4677" w:type="dxa"/>
            <w:gridSpan w:val="2"/>
          </w:tcPr>
          <w:p w14:paraId="42B8717D" w14:textId="77777777" w:rsidR="009F77D9" w:rsidRDefault="009F77D9" w:rsidP="009F77D9">
            <w:pPr>
              <w:rPr>
                <w:sz w:val="16"/>
                <w:szCs w:val="16"/>
              </w:rPr>
            </w:pPr>
            <w:r w:rsidRPr="001976E8">
              <w:rPr>
                <w:sz w:val="16"/>
                <w:szCs w:val="16"/>
              </w:rPr>
              <w:t>Pupils should revise and be secure:</w:t>
            </w:r>
          </w:p>
          <w:p w14:paraId="38E6AA31" w14:textId="0CDF71BE" w:rsidR="009F77D9" w:rsidRPr="004E1BCE" w:rsidRDefault="009F77D9" w:rsidP="009F77D9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4E1BCE">
              <w:rPr>
                <w:color w:val="00B050"/>
                <w:sz w:val="16"/>
                <w:szCs w:val="16"/>
              </w:rPr>
              <w:t xml:space="preserve">Know how words combine to make sentences </w:t>
            </w:r>
          </w:p>
          <w:p w14:paraId="3F9B0989" w14:textId="77777777" w:rsidR="009F77D9" w:rsidRPr="001976E8" w:rsidRDefault="009F77D9" w:rsidP="009F77D9">
            <w:pPr>
              <w:rPr>
                <w:sz w:val="16"/>
                <w:szCs w:val="16"/>
              </w:rPr>
            </w:pPr>
          </w:p>
          <w:p w14:paraId="39C99C58" w14:textId="77777777" w:rsidR="009F77D9" w:rsidRDefault="009F77D9" w:rsidP="009F77D9">
            <w:pPr>
              <w:rPr>
                <w:sz w:val="16"/>
                <w:szCs w:val="16"/>
              </w:rPr>
            </w:pPr>
            <w:r w:rsidRPr="001976E8">
              <w:rPr>
                <w:sz w:val="16"/>
                <w:szCs w:val="16"/>
              </w:rPr>
              <w:t>Pupils should be taught to:</w:t>
            </w:r>
          </w:p>
          <w:p w14:paraId="067FB211" w14:textId="6BB9BF0A" w:rsidR="009F77D9" w:rsidRDefault="009F77D9" w:rsidP="009F77D9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>
              <w:rPr>
                <w:color w:val="00B050"/>
                <w:sz w:val="16"/>
                <w:szCs w:val="16"/>
              </w:rPr>
              <w:t xml:space="preserve">Join words using </w:t>
            </w:r>
            <w:r w:rsidR="004A1A95">
              <w:rPr>
                <w:color w:val="00B050"/>
                <w:sz w:val="16"/>
                <w:szCs w:val="16"/>
              </w:rPr>
              <w:t>‘</w:t>
            </w:r>
            <w:r>
              <w:rPr>
                <w:color w:val="00B050"/>
                <w:sz w:val="16"/>
                <w:szCs w:val="16"/>
              </w:rPr>
              <w:t>and</w:t>
            </w:r>
            <w:r w:rsidR="004A1A95">
              <w:rPr>
                <w:color w:val="00B050"/>
                <w:sz w:val="16"/>
                <w:szCs w:val="16"/>
              </w:rPr>
              <w:t>’</w:t>
            </w:r>
            <w:r>
              <w:rPr>
                <w:color w:val="00B050"/>
                <w:sz w:val="16"/>
                <w:szCs w:val="16"/>
              </w:rPr>
              <w:t xml:space="preserve"> </w:t>
            </w:r>
          </w:p>
          <w:p w14:paraId="256AD695" w14:textId="1AC2E721" w:rsidR="009F77D9" w:rsidRPr="004E1BCE" w:rsidRDefault="009F77D9" w:rsidP="009F77D9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>
              <w:rPr>
                <w:color w:val="00B050"/>
                <w:sz w:val="16"/>
                <w:szCs w:val="16"/>
              </w:rPr>
              <w:t xml:space="preserve">Begin to use adjectives to modify nouns </w:t>
            </w:r>
          </w:p>
          <w:p w14:paraId="0AB2FBC9" w14:textId="77777777" w:rsidR="009F77D9" w:rsidRPr="0023578C" w:rsidRDefault="009F77D9" w:rsidP="00174D28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246986">
              <w:rPr>
                <w:color w:val="00B050"/>
                <w:sz w:val="16"/>
                <w:szCs w:val="16"/>
              </w:rPr>
              <w:t>Know that suffixes can be added to verbs when no change is needed in the spelling of the root word (-</w:t>
            </w:r>
            <w:proofErr w:type="spellStart"/>
            <w:r w:rsidRPr="00246986">
              <w:rPr>
                <w:color w:val="00B050"/>
                <w:sz w:val="16"/>
                <w:szCs w:val="16"/>
              </w:rPr>
              <w:t>ing</w:t>
            </w:r>
            <w:proofErr w:type="spellEnd"/>
            <w:r w:rsidRPr="00246986">
              <w:rPr>
                <w:color w:val="00B050"/>
                <w:sz w:val="16"/>
                <w:szCs w:val="16"/>
              </w:rPr>
              <w:t xml:space="preserve">, </w:t>
            </w:r>
            <w:r>
              <w:rPr>
                <w:color w:val="0070C0"/>
                <w:sz w:val="16"/>
                <w:szCs w:val="16"/>
              </w:rPr>
              <w:t>-ed,</w:t>
            </w:r>
            <w:r w:rsidRPr="00246986">
              <w:rPr>
                <w:color w:val="00B050"/>
                <w:sz w:val="16"/>
                <w:szCs w:val="16"/>
              </w:rPr>
              <w:t xml:space="preserve"> -er,</w:t>
            </w:r>
            <w:r w:rsidR="00C83456">
              <w:rPr>
                <w:color w:val="00B050"/>
                <w:sz w:val="16"/>
                <w:szCs w:val="16"/>
              </w:rPr>
              <w:t xml:space="preserve">- </w:t>
            </w:r>
            <w:proofErr w:type="spellStart"/>
            <w:r w:rsidRPr="00246986">
              <w:rPr>
                <w:color w:val="00B050"/>
                <w:sz w:val="16"/>
                <w:szCs w:val="16"/>
              </w:rPr>
              <w:t>est</w:t>
            </w:r>
            <w:proofErr w:type="spellEnd"/>
            <w:r w:rsidRPr="00246986">
              <w:rPr>
                <w:color w:val="00B050"/>
                <w:sz w:val="16"/>
                <w:szCs w:val="16"/>
              </w:rPr>
              <w:t>)</w:t>
            </w:r>
          </w:p>
          <w:p w14:paraId="0F72040C" w14:textId="77777777" w:rsidR="0023578C" w:rsidRDefault="0023578C" w:rsidP="0023578C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C33528">
              <w:rPr>
                <w:color w:val="0070C0"/>
                <w:sz w:val="16"/>
                <w:szCs w:val="16"/>
              </w:rPr>
              <w:t>Know regular plural noun suffixes -s or -es</w:t>
            </w:r>
          </w:p>
          <w:p w14:paraId="43E77E66" w14:textId="65EA8A2B" w:rsidR="0023578C" w:rsidRPr="00740E4E" w:rsidRDefault="0023578C" w:rsidP="0023578C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740E4E">
              <w:rPr>
                <w:color w:val="0070C0"/>
                <w:sz w:val="16"/>
                <w:szCs w:val="16"/>
              </w:rPr>
              <w:t xml:space="preserve">Join clauses using and </w:t>
            </w:r>
          </w:p>
          <w:p w14:paraId="41EF5D16" w14:textId="618A1E22" w:rsidR="0023578C" w:rsidRPr="0023578C" w:rsidRDefault="0023578C" w:rsidP="0023578C">
            <w:pPr>
              <w:ind w:left="284"/>
              <w:rPr>
                <w:color w:val="0070C0"/>
                <w:sz w:val="16"/>
                <w:szCs w:val="16"/>
              </w:rPr>
            </w:pPr>
          </w:p>
        </w:tc>
      </w:tr>
      <w:tr w:rsidR="009F77D9" w:rsidRPr="001976E8" w14:paraId="247645A5" w14:textId="77777777" w:rsidTr="00BE6C6B">
        <w:tc>
          <w:tcPr>
            <w:tcW w:w="6091" w:type="dxa"/>
            <w:gridSpan w:val="2"/>
          </w:tcPr>
          <w:p w14:paraId="31FF3722" w14:textId="5F9D5D15" w:rsidR="009F77D9" w:rsidRPr="0017404E" w:rsidRDefault="009F77D9" w:rsidP="009F77D9">
            <w:pPr>
              <w:rPr>
                <w:b/>
                <w:bCs/>
                <w:sz w:val="16"/>
                <w:szCs w:val="16"/>
              </w:rPr>
            </w:pPr>
            <w:r w:rsidRPr="0017404E">
              <w:rPr>
                <w:b/>
                <w:bCs/>
                <w:sz w:val="16"/>
                <w:szCs w:val="16"/>
              </w:rPr>
              <w:t>Texts for the Term</w:t>
            </w:r>
          </w:p>
        </w:tc>
        <w:tc>
          <w:tcPr>
            <w:tcW w:w="6095" w:type="dxa"/>
            <w:gridSpan w:val="3"/>
          </w:tcPr>
          <w:p w14:paraId="26F2EB9E" w14:textId="74F0BEE4" w:rsidR="009F77D9" w:rsidRPr="0017404E" w:rsidRDefault="009F77D9" w:rsidP="009F77D9">
            <w:pPr>
              <w:rPr>
                <w:b/>
                <w:bCs/>
                <w:sz w:val="16"/>
                <w:szCs w:val="16"/>
              </w:rPr>
            </w:pPr>
            <w:r w:rsidRPr="0017404E">
              <w:rPr>
                <w:b/>
                <w:bCs/>
                <w:sz w:val="16"/>
                <w:szCs w:val="16"/>
              </w:rPr>
              <w:t>Composition</w:t>
            </w:r>
          </w:p>
        </w:tc>
        <w:tc>
          <w:tcPr>
            <w:tcW w:w="3118" w:type="dxa"/>
          </w:tcPr>
          <w:p w14:paraId="5045E530" w14:textId="4771192C" w:rsidR="009F77D9" w:rsidRPr="0017404E" w:rsidRDefault="009F77D9" w:rsidP="009F77D9">
            <w:pPr>
              <w:rPr>
                <w:b/>
                <w:bCs/>
                <w:sz w:val="16"/>
                <w:szCs w:val="16"/>
              </w:rPr>
            </w:pPr>
            <w:r w:rsidRPr="0017404E">
              <w:rPr>
                <w:b/>
                <w:bCs/>
                <w:sz w:val="16"/>
                <w:szCs w:val="16"/>
              </w:rPr>
              <w:t>Terminology</w:t>
            </w:r>
          </w:p>
        </w:tc>
      </w:tr>
      <w:tr w:rsidR="009F77D9" w:rsidRPr="001976E8" w14:paraId="2CD0942E" w14:textId="77777777" w:rsidTr="00BE6C6B">
        <w:tc>
          <w:tcPr>
            <w:tcW w:w="6091" w:type="dxa"/>
            <w:gridSpan w:val="2"/>
          </w:tcPr>
          <w:p w14:paraId="3997F290" w14:textId="77777777" w:rsidR="009F77D9" w:rsidRDefault="00DA198E" w:rsidP="009F77D9">
            <w:pPr>
              <w:rPr>
                <w:noProof/>
              </w:rPr>
            </w:pPr>
            <w:r w:rsidRPr="00DA198E">
              <w:rPr>
                <w:noProof/>
                <w:sz w:val="16"/>
                <w:szCs w:val="16"/>
              </w:rPr>
              <w:drawing>
                <wp:inline distT="0" distB="0" distL="0" distR="0" wp14:anchorId="2DF5FC83" wp14:editId="53CE2FB6">
                  <wp:extent cx="1133475" cy="1192103"/>
                  <wp:effectExtent l="0" t="0" r="0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877" cy="1197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 xml:space="preserve">    </w:t>
            </w:r>
            <w:r w:rsidR="00CB2ADF">
              <w:rPr>
                <w:noProof/>
              </w:rPr>
              <w:t xml:space="preserve"> </w:t>
            </w:r>
            <w:r w:rsidR="00CB2ADF" w:rsidRPr="00CB2ADF">
              <w:rPr>
                <w:noProof/>
                <w:sz w:val="16"/>
                <w:szCs w:val="16"/>
              </w:rPr>
              <w:drawing>
                <wp:inline distT="0" distB="0" distL="0" distR="0" wp14:anchorId="1BC640B1" wp14:editId="3D870ADB">
                  <wp:extent cx="990600" cy="1144616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477" cy="1158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FF4BE3" w14:textId="77777777" w:rsidR="00CB2ADF" w:rsidRDefault="00CB2ADF" w:rsidP="009F77D9">
            <w:pPr>
              <w:rPr>
                <w:noProof/>
              </w:rPr>
            </w:pPr>
          </w:p>
          <w:p w14:paraId="5AE86CD7" w14:textId="05CA9960" w:rsidR="00CB2ADF" w:rsidRPr="001976E8" w:rsidRDefault="00CB2ADF" w:rsidP="009F77D9">
            <w:pPr>
              <w:rPr>
                <w:sz w:val="16"/>
                <w:szCs w:val="16"/>
              </w:rPr>
            </w:pPr>
            <w:r w:rsidRPr="00CB2ADF">
              <w:rPr>
                <w:noProof/>
                <w:sz w:val="16"/>
                <w:szCs w:val="16"/>
              </w:rPr>
              <w:drawing>
                <wp:inline distT="0" distB="0" distL="0" distR="0" wp14:anchorId="7423CFD7" wp14:editId="052F8FBE">
                  <wp:extent cx="1000125" cy="1178083"/>
                  <wp:effectExtent l="0" t="0" r="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305" cy="118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 xml:space="preserve">    </w:t>
            </w:r>
            <w:r w:rsidR="000B5D19">
              <w:rPr>
                <w:noProof/>
              </w:rPr>
              <w:t xml:space="preserve"> </w:t>
            </w:r>
            <w:r w:rsidR="000B5D19" w:rsidRPr="000B5D19">
              <w:rPr>
                <w:noProof/>
                <w:sz w:val="16"/>
                <w:szCs w:val="16"/>
              </w:rPr>
              <w:drawing>
                <wp:inline distT="0" distB="0" distL="0" distR="0" wp14:anchorId="120B2D62" wp14:editId="246084B9">
                  <wp:extent cx="1314450" cy="1400801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709" cy="1408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3"/>
          </w:tcPr>
          <w:p w14:paraId="44869717" w14:textId="7D27618C" w:rsidR="009F77D9" w:rsidRPr="00F04FE9" w:rsidRDefault="009F77D9" w:rsidP="009F77D9">
            <w:pPr>
              <w:pStyle w:val="ListParagraph"/>
              <w:numPr>
                <w:ilvl w:val="0"/>
                <w:numId w:val="1"/>
              </w:numPr>
              <w:rPr>
                <w:color w:val="00B050"/>
                <w:sz w:val="16"/>
                <w:szCs w:val="16"/>
              </w:rPr>
            </w:pPr>
            <w:r w:rsidRPr="00F04FE9">
              <w:rPr>
                <w:color w:val="00B050"/>
                <w:sz w:val="16"/>
                <w:szCs w:val="16"/>
              </w:rPr>
              <w:t>Composing a sentence orally before writing it</w:t>
            </w:r>
            <w:r>
              <w:rPr>
                <w:color w:val="00B050"/>
                <w:sz w:val="16"/>
                <w:szCs w:val="16"/>
              </w:rPr>
              <w:t xml:space="preserve"> </w:t>
            </w:r>
          </w:p>
          <w:p w14:paraId="3101E8BB" w14:textId="6148A348" w:rsidR="009F77D9" w:rsidRPr="00F04FE9" w:rsidRDefault="009F77D9" w:rsidP="009F77D9">
            <w:pPr>
              <w:pStyle w:val="ListParagraph"/>
              <w:numPr>
                <w:ilvl w:val="0"/>
                <w:numId w:val="1"/>
              </w:numPr>
              <w:rPr>
                <w:color w:val="00B050"/>
                <w:sz w:val="16"/>
                <w:szCs w:val="16"/>
              </w:rPr>
            </w:pPr>
            <w:r w:rsidRPr="00F04FE9">
              <w:rPr>
                <w:color w:val="00B050"/>
                <w:sz w:val="16"/>
                <w:szCs w:val="16"/>
              </w:rPr>
              <w:t>Re-reading what they have written to check that it makes sense</w:t>
            </w:r>
            <w:r>
              <w:rPr>
                <w:color w:val="00B050"/>
                <w:sz w:val="16"/>
                <w:szCs w:val="16"/>
              </w:rPr>
              <w:t xml:space="preserve"> </w:t>
            </w:r>
          </w:p>
          <w:p w14:paraId="314A25FA" w14:textId="2666AA51" w:rsidR="009F77D9" w:rsidRPr="00F04FE9" w:rsidRDefault="009F77D9" w:rsidP="009F77D9">
            <w:pPr>
              <w:pStyle w:val="ListParagraph"/>
              <w:numPr>
                <w:ilvl w:val="0"/>
                <w:numId w:val="1"/>
              </w:numPr>
              <w:rPr>
                <w:color w:val="00B050"/>
                <w:sz w:val="16"/>
                <w:szCs w:val="16"/>
              </w:rPr>
            </w:pPr>
            <w:r w:rsidRPr="00F04FE9">
              <w:rPr>
                <w:color w:val="00B050"/>
                <w:sz w:val="16"/>
                <w:szCs w:val="16"/>
              </w:rPr>
              <w:t>Discuss what they have written with the teacher or other pupils</w:t>
            </w:r>
            <w:r>
              <w:rPr>
                <w:color w:val="00B050"/>
                <w:sz w:val="16"/>
                <w:szCs w:val="16"/>
              </w:rPr>
              <w:t xml:space="preserve"> </w:t>
            </w:r>
          </w:p>
          <w:p w14:paraId="049FABB6" w14:textId="5FB48AD9" w:rsidR="009F77D9" w:rsidRPr="00F04FE9" w:rsidRDefault="009F77D9" w:rsidP="009F77D9">
            <w:pPr>
              <w:pStyle w:val="ListParagraph"/>
              <w:numPr>
                <w:ilvl w:val="0"/>
                <w:numId w:val="1"/>
              </w:numPr>
              <w:rPr>
                <w:color w:val="00B050"/>
                <w:sz w:val="16"/>
                <w:szCs w:val="16"/>
              </w:rPr>
            </w:pPr>
            <w:r w:rsidRPr="00F04FE9">
              <w:rPr>
                <w:color w:val="00B050"/>
                <w:sz w:val="16"/>
                <w:szCs w:val="16"/>
              </w:rPr>
              <w:t>Read aloud their writing clearly enough to be heard by their peers and the teacher</w:t>
            </w:r>
            <w:r>
              <w:rPr>
                <w:color w:val="00B050"/>
                <w:sz w:val="16"/>
                <w:szCs w:val="16"/>
              </w:rPr>
              <w:t xml:space="preserve"> </w:t>
            </w:r>
          </w:p>
          <w:p w14:paraId="7CBD2D99" w14:textId="77777777" w:rsidR="009F77D9" w:rsidRPr="008E7DA7" w:rsidRDefault="009F77D9" w:rsidP="009F77D9">
            <w:pPr>
              <w:pStyle w:val="ListParagraph"/>
              <w:numPr>
                <w:ilvl w:val="0"/>
                <w:numId w:val="1"/>
              </w:numPr>
              <w:rPr>
                <w:color w:val="0070C0"/>
                <w:sz w:val="16"/>
                <w:szCs w:val="16"/>
              </w:rPr>
            </w:pPr>
            <w:r w:rsidRPr="008E7DA7">
              <w:rPr>
                <w:color w:val="0070C0"/>
                <w:sz w:val="16"/>
                <w:szCs w:val="16"/>
              </w:rPr>
              <w:t>Understand that words can join to form sentences and write simple and compound sentences, which can be read by themselves and others</w:t>
            </w:r>
          </w:p>
          <w:p w14:paraId="008B407F" w14:textId="77777777" w:rsidR="009F77D9" w:rsidRPr="001976E8" w:rsidRDefault="009F77D9" w:rsidP="009F77D9">
            <w:pPr>
              <w:rPr>
                <w:sz w:val="16"/>
                <w:szCs w:val="16"/>
              </w:rPr>
            </w:pPr>
          </w:p>
          <w:p w14:paraId="7935E9A0" w14:textId="77777777" w:rsidR="009F77D9" w:rsidRPr="001976E8" w:rsidRDefault="009F77D9" w:rsidP="009F77D9">
            <w:pPr>
              <w:rPr>
                <w:sz w:val="16"/>
                <w:szCs w:val="16"/>
              </w:rPr>
            </w:pPr>
          </w:p>
          <w:p w14:paraId="2450A6C0" w14:textId="77777777" w:rsidR="009F77D9" w:rsidRPr="001976E8" w:rsidRDefault="009F77D9" w:rsidP="009F77D9">
            <w:pPr>
              <w:rPr>
                <w:sz w:val="16"/>
                <w:szCs w:val="16"/>
              </w:rPr>
            </w:pPr>
          </w:p>
          <w:p w14:paraId="4519C9EC" w14:textId="77777777" w:rsidR="009F77D9" w:rsidRPr="001976E8" w:rsidRDefault="009F77D9" w:rsidP="009F77D9">
            <w:pPr>
              <w:rPr>
                <w:sz w:val="16"/>
                <w:szCs w:val="16"/>
              </w:rPr>
            </w:pPr>
          </w:p>
          <w:p w14:paraId="3DB242CE" w14:textId="58DF8B3E" w:rsidR="009F77D9" w:rsidRPr="00302828" w:rsidRDefault="009F77D9" w:rsidP="009F77D9">
            <w:pPr>
              <w:pStyle w:val="NoSpacing"/>
              <w:jc w:val="center"/>
              <w:rPr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118" w:type="dxa"/>
          </w:tcPr>
          <w:p w14:paraId="15D1830C" w14:textId="77777777" w:rsidR="00BF1EB4" w:rsidRPr="00BF1EB4" w:rsidRDefault="00BF1EB4" w:rsidP="00BF1EB4">
            <w:pPr>
              <w:rPr>
                <w:sz w:val="16"/>
                <w:szCs w:val="16"/>
              </w:rPr>
            </w:pPr>
            <w:r w:rsidRPr="00BF1EB4">
              <w:rPr>
                <w:sz w:val="16"/>
                <w:szCs w:val="16"/>
              </w:rPr>
              <w:t xml:space="preserve">letter </w:t>
            </w:r>
          </w:p>
          <w:p w14:paraId="219D1C28" w14:textId="77777777" w:rsidR="00BF1EB4" w:rsidRPr="00BF1EB4" w:rsidRDefault="00BF1EB4" w:rsidP="00BF1EB4">
            <w:pPr>
              <w:rPr>
                <w:sz w:val="16"/>
                <w:szCs w:val="16"/>
              </w:rPr>
            </w:pPr>
            <w:r w:rsidRPr="00BF1EB4">
              <w:rPr>
                <w:sz w:val="16"/>
                <w:szCs w:val="16"/>
              </w:rPr>
              <w:t xml:space="preserve">capital letter </w:t>
            </w:r>
          </w:p>
          <w:p w14:paraId="234DF83C" w14:textId="77777777" w:rsidR="00BF1EB4" w:rsidRPr="00BF1EB4" w:rsidRDefault="00BF1EB4" w:rsidP="00BF1EB4">
            <w:pPr>
              <w:rPr>
                <w:sz w:val="16"/>
                <w:szCs w:val="16"/>
              </w:rPr>
            </w:pPr>
            <w:r w:rsidRPr="00BF1EB4">
              <w:rPr>
                <w:sz w:val="16"/>
                <w:szCs w:val="16"/>
              </w:rPr>
              <w:t xml:space="preserve">sentence </w:t>
            </w:r>
          </w:p>
          <w:p w14:paraId="0138D723" w14:textId="77777777" w:rsidR="00BF1EB4" w:rsidRPr="00BF1EB4" w:rsidRDefault="00BF1EB4" w:rsidP="00BF1EB4">
            <w:pPr>
              <w:rPr>
                <w:sz w:val="16"/>
                <w:szCs w:val="16"/>
              </w:rPr>
            </w:pPr>
            <w:r w:rsidRPr="00BF1EB4">
              <w:rPr>
                <w:sz w:val="16"/>
                <w:szCs w:val="16"/>
              </w:rPr>
              <w:t xml:space="preserve">punctuation </w:t>
            </w:r>
          </w:p>
          <w:p w14:paraId="7CA21C2C" w14:textId="77777777" w:rsidR="00BF1EB4" w:rsidRPr="00BF1EB4" w:rsidRDefault="00BF1EB4" w:rsidP="00BF1EB4">
            <w:pPr>
              <w:rPr>
                <w:sz w:val="16"/>
                <w:szCs w:val="16"/>
              </w:rPr>
            </w:pPr>
            <w:r w:rsidRPr="00BF1EB4">
              <w:rPr>
                <w:sz w:val="16"/>
                <w:szCs w:val="16"/>
              </w:rPr>
              <w:t xml:space="preserve">full stop </w:t>
            </w:r>
          </w:p>
          <w:p w14:paraId="721FC89B" w14:textId="77777777" w:rsidR="00BF1EB4" w:rsidRPr="00BF1EB4" w:rsidRDefault="00BF1EB4" w:rsidP="00BF1EB4">
            <w:pPr>
              <w:rPr>
                <w:sz w:val="16"/>
                <w:szCs w:val="16"/>
              </w:rPr>
            </w:pPr>
            <w:r w:rsidRPr="00BF1EB4">
              <w:rPr>
                <w:sz w:val="16"/>
                <w:szCs w:val="16"/>
              </w:rPr>
              <w:t>exclamation mark</w:t>
            </w:r>
          </w:p>
          <w:p w14:paraId="485FDB05" w14:textId="77777777" w:rsidR="00BF1EB4" w:rsidRPr="00BF1EB4" w:rsidRDefault="00BF1EB4" w:rsidP="00BF1EB4">
            <w:pPr>
              <w:rPr>
                <w:sz w:val="16"/>
                <w:szCs w:val="16"/>
              </w:rPr>
            </w:pPr>
            <w:r w:rsidRPr="00BF1EB4">
              <w:rPr>
                <w:sz w:val="16"/>
                <w:szCs w:val="16"/>
              </w:rPr>
              <w:t>question mark</w:t>
            </w:r>
          </w:p>
          <w:p w14:paraId="20621A45" w14:textId="77777777" w:rsidR="00BF1EB4" w:rsidRPr="00BF1EB4" w:rsidRDefault="00BF1EB4" w:rsidP="00BF1EB4">
            <w:pPr>
              <w:rPr>
                <w:sz w:val="16"/>
                <w:szCs w:val="16"/>
              </w:rPr>
            </w:pPr>
            <w:r w:rsidRPr="00BF1EB4">
              <w:rPr>
                <w:sz w:val="16"/>
                <w:szCs w:val="16"/>
              </w:rPr>
              <w:t xml:space="preserve">noun </w:t>
            </w:r>
          </w:p>
          <w:p w14:paraId="6E969F88" w14:textId="77777777" w:rsidR="00BF1EB4" w:rsidRPr="00BF1EB4" w:rsidRDefault="00BF1EB4" w:rsidP="00BF1EB4">
            <w:pPr>
              <w:rPr>
                <w:sz w:val="16"/>
                <w:szCs w:val="16"/>
              </w:rPr>
            </w:pPr>
            <w:r w:rsidRPr="00BF1EB4">
              <w:rPr>
                <w:sz w:val="16"/>
                <w:szCs w:val="16"/>
              </w:rPr>
              <w:t>adjective</w:t>
            </w:r>
          </w:p>
          <w:p w14:paraId="237315C6" w14:textId="77777777" w:rsidR="00BF1EB4" w:rsidRPr="00BF1EB4" w:rsidRDefault="00BF1EB4" w:rsidP="00BF1EB4">
            <w:pPr>
              <w:rPr>
                <w:sz w:val="16"/>
                <w:szCs w:val="16"/>
              </w:rPr>
            </w:pPr>
            <w:r w:rsidRPr="00BF1EB4">
              <w:rPr>
                <w:sz w:val="16"/>
                <w:szCs w:val="16"/>
              </w:rPr>
              <w:t>prefix</w:t>
            </w:r>
          </w:p>
          <w:p w14:paraId="11172007" w14:textId="77777777" w:rsidR="00BF1EB4" w:rsidRPr="00BF1EB4" w:rsidRDefault="00BF1EB4" w:rsidP="00BF1EB4">
            <w:pPr>
              <w:rPr>
                <w:sz w:val="16"/>
                <w:szCs w:val="16"/>
              </w:rPr>
            </w:pPr>
            <w:r w:rsidRPr="00BF1EB4">
              <w:rPr>
                <w:sz w:val="16"/>
                <w:szCs w:val="16"/>
              </w:rPr>
              <w:t>verb</w:t>
            </w:r>
          </w:p>
          <w:p w14:paraId="3F3470E1" w14:textId="77777777" w:rsidR="00BF1EB4" w:rsidRPr="00BF1EB4" w:rsidRDefault="00BF1EB4" w:rsidP="00BF1EB4">
            <w:pPr>
              <w:rPr>
                <w:sz w:val="16"/>
                <w:szCs w:val="16"/>
              </w:rPr>
            </w:pPr>
            <w:r w:rsidRPr="00BF1EB4">
              <w:rPr>
                <w:sz w:val="16"/>
                <w:szCs w:val="16"/>
              </w:rPr>
              <w:t>expanded noun phrase</w:t>
            </w:r>
          </w:p>
          <w:p w14:paraId="59DB3464" w14:textId="77777777" w:rsidR="00BF1EB4" w:rsidRPr="00BF1EB4" w:rsidRDefault="00BF1EB4" w:rsidP="00BF1EB4">
            <w:pPr>
              <w:rPr>
                <w:sz w:val="16"/>
                <w:szCs w:val="16"/>
              </w:rPr>
            </w:pPr>
            <w:r w:rsidRPr="00BF1EB4">
              <w:rPr>
                <w:sz w:val="16"/>
                <w:szCs w:val="16"/>
              </w:rPr>
              <w:t>conjunction</w:t>
            </w:r>
          </w:p>
          <w:p w14:paraId="4975B333" w14:textId="77777777" w:rsidR="00BF1EB4" w:rsidRPr="00BF1EB4" w:rsidRDefault="00BF1EB4" w:rsidP="00BF1EB4">
            <w:pPr>
              <w:rPr>
                <w:sz w:val="16"/>
                <w:szCs w:val="16"/>
              </w:rPr>
            </w:pPr>
            <w:r w:rsidRPr="00BF1EB4">
              <w:rPr>
                <w:sz w:val="16"/>
                <w:szCs w:val="16"/>
              </w:rPr>
              <w:t>personal pronoun</w:t>
            </w:r>
          </w:p>
          <w:p w14:paraId="43688152" w14:textId="77777777" w:rsidR="00BF1EB4" w:rsidRPr="00BF1EB4" w:rsidRDefault="00BF1EB4" w:rsidP="00BF1EB4">
            <w:pPr>
              <w:rPr>
                <w:sz w:val="16"/>
                <w:szCs w:val="16"/>
              </w:rPr>
            </w:pPr>
            <w:r w:rsidRPr="00BF1EB4">
              <w:rPr>
                <w:sz w:val="16"/>
                <w:szCs w:val="16"/>
              </w:rPr>
              <w:t>imperative verb</w:t>
            </w:r>
          </w:p>
          <w:p w14:paraId="1B35FFCE" w14:textId="77777777" w:rsidR="00BF1EB4" w:rsidRPr="00BF1EB4" w:rsidRDefault="00BF1EB4" w:rsidP="00BF1EB4">
            <w:pPr>
              <w:rPr>
                <w:sz w:val="16"/>
                <w:szCs w:val="16"/>
              </w:rPr>
            </w:pPr>
            <w:r w:rsidRPr="00BF1EB4">
              <w:rPr>
                <w:sz w:val="16"/>
                <w:szCs w:val="16"/>
              </w:rPr>
              <w:t>plural / singular</w:t>
            </w:r>
          </w:p>
          <w:p w14:paraId="304D9EC4" w14:textId="01A35396" w:rsidR="009F77D9" w:rsidRPr="00CE7B58" w:rsidRDefault="00BF1EB4" w:rsidP="00BF1EB4">
            <w:pPr>
              <w:rPr>
                <w:sz w:val="16"/>
                <w:szCs w:val="16"/>
              </w:rPr>
            </w:pPr>
            <w:r w:rsidRPr="00BF1EB4">
              <w:rPr>
                <w:sz w:val="16"/>
                <w:szCs w:val="16"/>
              </w:rPr>
              <w:t>suffix</w:t>
            </w:r>
          </w:p>
        </w:tc>
      </w:tr>
    </w:tbl>
    <w:p w14:paraId="4964EE89" w14:textId="77777777" w:rsidR="00D561BB" w:rsidRDefault="00D561BB"/>
    <w:tbl>
      <w:tblPr>
        <w:tblStyle w:val="TableGrid"/>
        <w:tblpPr w:leftFromText="180" w:rightFromText="180" w:vertAnchor="page" w:horzAnchor="margin" w:tblpY="1661"/>
        <w:tblW w:w="15452" w:type="dxa"/>
        <w:tblLook w:val="04A0" w:firstRow="1" w:lastRow="0" w:firstColumn="1" w:lastColumn="0" w:noHBand="0" w:noVBand="1"/>
      </w:tblPr>
      <w:tblGrid>
        <w:gridCol w:w="3539"/>
        <w:gridCol w:w="2835"/>
        <w:gridCol w:w="431"/>
        <w:gridCol w:w="3396"/>
        <w:gridCol w:w="2841"/>
        <w:gridCol w:w="2410"/>
      </w:tblGrid>
      <w:tr w:rsidR="00BE6C6B" w:rsidRPr="001976E8" w14:paraId="7E960E65" w14:textId="77777777" w:rsidTr="00BE6C6B">
        <w:trPr>
          <w:trHeight w:val="274"/>
        </w:trPr>
        <w:tc>
          <w:tcPr>
            <w:tcW w:w="3539" w:type="dxa"/>
          </w:tcPr>
          <w:p w14:paraId="08C5C127" w14:textId="77777777" w:rsidR="00BE6C6B" w:rsidRPr="0017404E" w:rsidRDefault="00BE6C6B" w:rsidP="00BE6C6B">
            <w:pPr>
              <w:rPr>
                <w:b/>
                <w:bCs/>
                <w:sz w:val="16"/>
                <w:szCs w:val="16"/>
              </w:rPr>
            </w:pPr>
            <w:bookmarkStart w:id="1" w:name="_Hlk132808825"/>
            <w:r w:rsidRPr="0017404E">
              <w:rPr>
                <w:b/>
                <w:bCs/>
                <w:sz w:val="16"/>
                <w:szCs w:val="16"/>
              </w:rPr>
              <w:lastRenderedPageBreak/>
              <w:t>Spelling</w:t>
            </w:r>
          </w:p>
        </w:tc>
        <w:tc>
          <w:tcPr>
            <w:tcW w:w="2835" w:type="dxa"/>
          </w:tcPr>
          <w:p w14:paraId="258FA294" w14:textId="77777777" w:rsidR="00BE6C6B" w:rsidRPr="0017404E" w:rsidRDefault="00BE6C6B" w:rsidP="00BE6C6B">
            <w:pPr>
              <w:rPr>
                <w:b/>
                <w:bCs/>
                <w:sz w:val="16"/>
                <w:szCs w:val="16"/>
              </w:rPr>
            </w:pPr>
            <w:r w:rsidRPr="0017404E">
              <w:rPr>
                <w:b/>
                <w:bCs/>
                <w:sz w:val="16"/>
                <w:szCs w:val="16"/>
              </w:rPr>
              <w:t>Handwriting</w:t>
            </w:r>
          </w:p>
        </w:tc>
        <w:tc>
          <w:tcPr>
            <w:tcW w:w="3827" w:type="dxa"/>
            <w:gridSpan w:val="2"/>
          </w:tcPr>
          <w:p w14:paraId="125CBE17" w14:textId="77777777" w:rsidR="00BE6C6B" w:rsidRPr="0017404E" w:rsidRDefault="00BE6C6B" w:rsidP="00BE6C6B">
            <w:pPr>
              <w:rPr>
                <w:b/>
                <w:bCs/>
                <w:sz w:val="16"/>
                <w:szCs w:val="16"/>
              </w:rPr>
            </w:pPr>
            <w:r w:rsidRPr="0017404E">
              <w:rPr>
                <w:b/>
                <w:bCs/>
                <w:sz w:val="16"/>
                <w:szCs w:val="16"/>
              </w:rPr>
              <w:t>Punctuation</w:t>
            </w:r>
          </w:p>
        </w:tc>
        <w:tc>
          <w:tcPr>
            <w:tcW w:w="5251" w:type="dxa"/>
            <w:gridSpan w:val="2"/>
          </w:tcPr>
          <w:p w14:paraId="0AF54649" w14:textId="77777777" w:rsidR="00BE6C6B" w:rsidRPr="0017404E" w:rsidRDefault="00BE6C6B" w:rsidP="00BE6C6B">
            <w:pPr>
              <w:rPr>
                <w:b/>
                <w:bCs/>
                <w:sz w:val="16"/>
                <w:szCs w:val="16"/>
              </w:rPr>
            </w:pPr>
            <w:r w:rsidRPr="0017404E">
              <w:rPr>
                <w:b/>
                <w:bCs/>
                <w:sz w:val="16"/>
                <w:szCs w:val="16"/>
              </w:rPr>
              <w:t>Grammar</w:t>
            </w:r>
          </w:p>
        </w:tc>
      </w:tr>
      <w:tr w:rsidR="00BE6C6B" w:rsidRPr="001976E8" w14:paraId="6B0B5CB4" w14:textId="77777777" w:rsidTr="00BE6C6B">
        <w:tc>
          <w:tcPr>
            <w:tcW w:w="3539" w:type="dxa"/>
          </w:tcPr>
          <w:p w14:paraId="635F4E4A" w14:textId="77777777" w:rsidR="00BE6C6B" w:rsidRDefault="004A4372" w:rsidP="004A4372">
            <w:pPr>
              <w:pStyle w:val="ListParagraph"/>
              <w:numPr>
                <w:ilvl w:val="0"/>
                <w:numId w:val="14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digraph ‘ow’ and ‘</w:t>
            </w:r>
            <w:proofErr w:type="spellStart"/>
            <w:r>
              <w:rPr>
                <w:color w:val="0070C0"/>
                <w:sz w:val="16"/>
                <w:szCs w:val="16"/>
              </w:rPr>
              <w:t>ou</w:t>
            </w:r>
            <w:proofErr w:type="spellEnd"/>
            <w:r>
              <w:rPr>
                <w:color w:val="0070C0"/>
                <w:sz w:val="16"/>
                <w:szCs w:val="16"/>
              </w:rPr>
              <w:t>’</w:t>
            </w:r>
          </w:p>
          <w:p w14:paraId="59155426" w14:textId="77777777" w:rsidR="004A4372" w:rsidRDefault="004A4372" w:rsidP="004A4372">
            <w:pPr>
              <w:pStyle w:val="ListParagraph"/>
              <w:numPr>
                <w:ilvl w:val="0"/>
                <w:numId w:val="14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ending in ‘</w:t>
            </w:r>
            <w:proofErr w:type="spellStart"/>
            <w:r>
              <w:rPr>
                <w:color w:val="0070C0"/>
                <w:sz w:val="16"/>
                <w:szCs w:val="16"/>
              </w:rPr>
              <w:t>ee</w:t>
            </w:r>
            <w:proofErr w:type="spellEnd"/>
            <w:r>
              <w:rPr>
                <w:color w:val="0070C0"/>
                <w:sz w:val="16"/>
                <w:szCs w:val="16"/>
              </w:rPr>
              <w:t>’ sound spelt with ‘y’</w:t>
            </w:r>
          </w:p>
          <w:p w14:paraId="3F49E5BA" w14:textId="77777777" w:rsidR="004A4372" w:rsidRDefault="004A4372" w:rsidP="004A4372">
            <w:pPr>
              <w:pStyle w:val="ListParagraph"/>
              <w:numPr>
                <w:ilvl w:val="0"/>
                <w:numId w:val="14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 xml:space="preserve">Words with </w:t>
            </w:r>
            <w:r w:rsidR="008E5721">
              <w:rPr>
                <w:color w:val="0070C0"/>
                <w:sz w:val="16"/>
                <w:szCs w:val="16"/>
              </w:rPr>
              <w:t>‘or’ and ‘ore’</w:t>
            </w:r>
          </w:p>
          <w:p w14:paraId="571D8ED8" w14:textId="77777777" w:rsidR="008E5721" w:rsidRDefault="008E5721" w:rsidP="004A4372">
            <w:pPr>
              <w:pStyle w:val="ListParagraph"/>
              <w:numPr>
                <w:ilvl w:val="0"/>
                <w:numId w:val="14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‘aw’ and ‘au’</w:t>
            </w:r>
          </w:p>
          <w:p w14:paraId="3D3A6492" w14:textId="77777777" w:rsidR="008E5721" w:rsidRDefault="008E5721" w:rsidP="004A4372">
            <w:pPr>
              <w:pStyle w:val="ListParagraph"/>
              <w:numPr>
                <w:ilvl w:val="0"/>
                <w:numId w:val="14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‘air’ and ‘are’</w:t>
            </w:r>
          </w:p>
          <w:p w14:paraId="69F3382A" w14:textId="77777777" w:rsidR="008E5721" w:rsidRDefault="008E5721" w:rsidP="004A4372">
            <w:pPr>
              <w:pStyle w:val="ListParagraph"/>
              <w:numPr>
                <w:ilvl w:val="0"/>
                <w:numId w:val="14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‘ear’</w:t>
            </w:r>
          </w:p>
          <w:p w14:paraId="6FD2CA7D" w14:textId="77777777" w:rsidR="008E5721" w:rsidRDefault="00A85958" w:rsidP="004A4372">
            <w:pPr>
              <w:pStyle w:val="ListParagraph"/>
              <w:numPr>
                <w:ilvl w:val="0"/>
                <w:numId w:val="14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‘</w:t>
            </w:r>
            <w:proofErr w:type="spellStart"/>
            <w:r>
              <w:rPr>
                <w:color w:val="0070C0"/>
                <w:sz w:val="16"/>
                <w:szCs w:val="16"/>
              </w:rPr>
              <w:t>ph</w:t>
            </w:r>
            <w:proofErr w:type="spellEnd"/>
            <w:r>
              <w:rPr>
                <w:color w:val="0070C0"/>
                <w:sz w:val="16"/>
                <w:szCs w:val="16"/>
              </w:rPr>
              <w:t>’ and ‘</w:t>
            </w:r>
            <w:proofErr w:type="spellStart"/>
            <w:r>
              <w:rPr>
                <w:color w:val="0070C0"/>
                <w:sz w:val="16"/>
                <w:szCs w:val="16"/>
              </w:rPr>
              <w:t>wh</w:t>
            </w:r>
            <w:proofErr w:type="spellEnd"/>
            <w:r>
              <w:rPr>
                <w:color w:val="0070C0"/>
                <w:sz w:val="16"/>
                <w:szCs w:val="16"/>
              </w:rPr>
              <w:t>’</w:t>
            </w:r>
          </w:p>
          <w:p w14:paraId="364ADADC" w14:textId="77777777" w:rsidR="00A85958" w:rsidRDefault="00A85958" w:rsidP="004A4372">
            <w:pPr>
              <w:pStyle w:val="ListParagraph"/>
              <w:numPr>
                <w:ilvl w:val="0"/>
                <w:numId w:val="14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prefix ‘un’</w:t>
            </w:r>
          </w:p>
          <w:p w14:paraId="4A1C31F1" w14:textId="77777777" w:rsidR="00A85958" w:rsidRDefault="00A85958" w:rsidP="004A4372">
            <w:pPr>
              <w:pStyle w:val="ListParagraph"/>
              <w:numPr>
                <w:ilvl w:val="0"/>
                <w:numId w:val="14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plurals</w:t>
            </w:r>
            <w:r w:rsidR="009C13F9">
              <w:rPr>
                <w:color w:val="0070C0"/>
                <w:sz w:val="16"/>
                <w:szCs w:val="16"/>
              </w:rPr>
              <w:t xml:space="preserve"> ‘s’ and ‘es’ </w:t>
            </w:r>
          </w:p>
          <w:p w14:paraId="5EC909EC" w14:textId="77777777" w:rsidR="009C13F9" w:rsidRDefault="009C13F9" w:rsidP="004A4372">
            <w:pPr>
              <w:pStyle w:val="ListParagraph"/>
              <w:numPr>
                <w:ilvl w:val="0"/>
                <w:numId w:val="14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Compound words</w:t>
            </w:r>
          </w:p>
          <w:p w14:paraId="415F9380" w14:textId="77777777" w:rsidR="009C13F9" w:rsidRDefault="009C13F9" w:rsidP="004A4372">
            <w:pPr>
              <w:pStyle w:val="ListParagraph"/>
              <w:numPr>
                <w:ilvl w:val="0"/>
                <w:numId w:val="14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Contractions</w:t>
            </w:r>
          </w:p>
          <w:p w14:paraId="0F746457" w14:textId="245E6B05" w:rsidR="009C13F9" w:rsidRPr="004A4372" w:rsidRDefault="009C13F9" w:rsidP="004A4372">
            <w:pPr>
              <w:pStyle w:val="ListParagraph"/>
              <w:numPr>
                <w:ilvl w:val="0"/>
                <w:numId w:val="14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Common exception words: of, said, was has, come, one, once, ask, your, is</w:t>
            </w:r>
          </w:p>
        </w:tc>
        <w:tc>
          <w:tcPr>
            <w:tcW w:w="2835" w:type="dxa"/>
          </w:tcPr>
          <w:p w14:paraId="5273119C" w14:textId="6EAD3D1A" w:rsidR="00BE6C6B" w:rsidRPr="004B007F" w:rsidRDefault="00BE6C6B" w:rsidP="00BE6C6B">
            <w:pPr>
              <w:pStyle w:val="ListParagraph"/>
              <w:numPr>
                <w:ilvl w:val="0"/>
                <w:numId w:val="7"/>
              </w:numPr>
              <w:rPr>
                <w:sz w:val="16"/>
                <w:szCs w:val="16"/>
              </w:rPr>
            </w:pPr>
            <w:r w:rsidRPr="003A3C80">
              <w:rPr>
                <w:color w:val="00B050"/>
                <w:sz w:val="16"/>
                <w:szCs w:val="16"/>
              </w:rPr>
              <w:t xml:space="preserve">Sit correctly at a table, with a straight back and two feet flat on the floor. Paper slightly slanted. </w:t>
            </w:r>
          </w:p>
          <w:p w14:paraId="23777BBE" w14:textId="537773C9" w:rsidR="00BE6C6B" w:rsidRPr="003A3C80" w:rsidRDefault="00BE6C6B" w:rsidP="00BE6C6B">
            <w:pPr>
              <w:pStyle w:val="ListParagraph"/>
              <w:numPr>
                <w:ilvl w:val="0"/>
                <w:numId w:val="7"/>
              </w:numPr>
              <w:rPr>
                <w:sz w:val="16"/>
                <w:szCs w:val="16"/>
              </w:rPr>
            </w:pPr>
            <w:r w:rsidRPr="003A3C80">
              <w:rPr>
                <w:color w:val="00B050"/>
                <w:sz w:val="16"/>
                <w:szCs w:val="16"/>
              </w:rPr>
              <w:t xml:space="preserve">Form lower-case letters in the correct direction, starting and finishing in the right place  </w:t>
            </w:r>
          </w:p>
          <w:p w14:paraId="39D2FB58" w14:textId="7599F2EF" w:rsidR="00BE6C6B" w:rsidRPr="003A3C80" w:rsidRDefault="00BE6C6B" w:rsidP="00BE6C6B">
            <w:pPr>
              <w:pStyle w:val="ListParagraph"/>
              <w:numPr>
                <w:ilvl w:val="0"/>
                <w:numId w:val="7"/>
              </w:numPr>
              <w:rPr>
                <w:sz w:val="16"/>
                <w:szCs w:val="16"/>
              </w:rPr>
            </w:pPr>
            <w:r w:rsidRPr="003A3C80">
              <w:rPr>
                <w:color w:val="00B050"/>
                <w:sz w:val="16"/>
                <w:szCs w:val="16"/>
              </w:rPr>
              <w:t xml:space="preserve">Form capital letters correctly – awareness for name and beginning of a sentence  </w:t>
            </w:r>
          </w:p>
          <w:p w14:paraId="6E013835" w14:textId="2C0F089E" w:rsidR="00BE6C6B" w:rsidRPr="003A3C80" w:rsidRDefault="00BE6C6B" w:rsidP="00BE6C6B">
            <w:pPr>
              <w:pStyle w:val="ListParagraph"/>
              <w:numPr>
                <w:ilvl w:val="0"/>
                <w:numId w:val="7"/>
              </w:numPr>
              <w:rPr>
                <w:sz w:val="16"/>
                <w:szCs w:val="16"/>
              </w:rPr>
            </w:pPr>
            <w:r w:rsidRPr="003A3C80">
              <w:rPr>
                <w:color w:val="00B050"/>
                <w:sz w:val="16"/>
                <w:szCs w:val="16"/>
              </w:rPr>
              <w:t xml:space="preserve">Form digits 0-9 </w:t>
            </w:r>
          </w:p>
          <w:p w14:paraId="4C3C170D" w14:textId="3D8F1B2E" w:rsidR="00BE6C6B" w:rsidRPr="00BE6C6B" w:rsidRDefault="00BE6C6B" w:rsidP="00BE6C6B">
            <w:pPr>
              <w:pStyle w:val="ListParagraph"/>
              <w:numPr>
                <w:ilvl w:val="0"/>
                <w:numId w:val="7"/>
              </w:numPr>
              <w:rPr>
                <w:sz w:val="16"/>
                <w:szCs w:val="16"/>
              </w:rPr>
            </w:pPr>
            <w:r w:rsidRPr="003A3C80">
              <w:rPr>
                <w:color w:val="00B050"/>
                <w:sz w:val="16"/>
                <w:szCs w:val="16"/>
              </w:rPr>
              <w:t xml:space="preserve">Understand which letters belong to which handwriting ‘families’ (i.e. letters that are formed in similar ways) and to practise these. </w:t>
            </w:r>
          </w:p>
          <w:p w14:paraId="7F3A05C3" w14:textId="5BCFDA65" w:rsidR="00BE6C6B" w:rsidRPr="00BE6C6B" w:rsidRDefault="00BE6C6B" w:rsidP="00BE6C6B">
            <w:pPr>
              <w:pStyle w:val="ListParagraph"/>
              <w:numPr>
                <w:ilvl w:val="0"/>
                <w:numId w:val="7"/>
              </w:numPr>
              <w:rPr>
                <w:sz w:val="16"/>
                <w:szCs w:val="16"/>
              </w:rPr>
            </w:pPr>
            <w:r w:rsidRPr="00BE6C6B">
              <w:rPr>
                <w:color w:val="00B050"/>
                <w:sz w:val="16"/>
                <w:szCs w:val="16"/>
              </w:rPr>
              <w:t xml:space="preserve">Use spacing between words that reflects the size of the letters </w:t>
            </w:r>
          </w:p>
        </w:tc>
        <w:tc>
          <w:tcPr>
            <w:tcW w:w="3827" w:type="dxa"/>
            <w:gridSpan w:val="2"/>
          </w:tcPr>
          <w:p w14:paraId="4DF68A56" w14:textId="3D2B5DD8" w:rsidR="00BE6C6B" w:rsidRPr="0023578C" w:rsidRDefault="00BE6C6B" w:rsidP="00BE6C6B">
            <w:pPr>
              <w:pStyle w:val="ListParagraph"/>
              <w:numPr>
                <w:ilvl w:val="0"/>
                <w:numId w:val="2"/>
              </w:numPr>
              <w:rPr>
                <w:color w:val="00B050"/>
                <w:sz w:val="16"/>
                <w:szCs w:val="16"/>
              </w:rPr>
            </w:pPr>
            <w:r w:rsidRPr="00302828">
              <w:rPr>
                <w:color w:val="00B050"/>
                <w:sz w:val="16"/>
                <w:szCs w:val="16"/>
              </w:rPr>
              <w:t xml:space="preserve">Begin </w:t>
            </w:r>
            <w:r w:rsidRPr="00CB716E">
              <w:rPr>
                <w:color w:val="00B050"/>
                <w:sz w:val="16"/>
                <w:szCs w:val="16"/>
              </w:rPr>
              <w:t>to punctuation sentences using a capital letter and full stop</w:t>
            </w:r>
            <w:r>
              <w:rPr>
                <w:color w:val="00B050"/>
                <w:sz w:val="16"/>
                <w:szCs w:val="16"/>
              </w:rPr>
              <w:t xml:space="preserve"> </w:t>
            </w:r>
          </w:p>
          <w:p w14:paraId="793074AA" w14:textId="6F35CCB9" w:rsidR="00BE6C6B" w:rsidRPr="00955E19" w:rsidRDefault="00BE6C6B" w:rsidP="00BE6C6B">
            <w:pPr>
              <w:pStyle w:val="ListParagraph"/>
              <w:numPr>
                <w:ilvl w:val="0"/>
                <w:numId w:val="2"/>
              </w:numPr>
              <w:rPr>
                <w:color w:val="00B050"/>
                <w:sz w:val="16"/>
                <w:szCs w:val="16"/>
              </w:rPr>
            </w:pPr>
            <w:r w:rsidRPr="00955E19">
              <w:rPr>
                <w:color w:val="00B050"/>
                <w:sz w:val="16"/>
                <w:szCs w:val="16"/>
              </w:rPr>
              <w:t>Begin to use exclamation marks</w:t>
            </w:r>
            <w:r>
              <w:rPr>
                <w:color w:val="00B050"/>
                <w:sz w:val="16"/>
                <w:szCs w:val="16"/>
              </w:rPr>
              <w:t xml:space="preserve"> </w:t>
            </w:r>
          </w:p>
          <w:p w14:paraId="52F8938B" w14:textId="7BD5A4DF" w:rsidR="00BE6C6B" w:rsidRPr="009D7DF0" w:rsidRDefault="00BE6C6B" w:rsidP="00BE6C6B">
            <w:pPr>
              <w:pStyle w:val="ListParagraph"/>
              <w:numPr>
                <w:ilvl w:val="0"/>
                <w:numId w:val="2"/>
              </w:numPr>
              <w:rPr>
                <w:color w:val="00B050"/>
                <w:sz w:val="16"/>
                <w:szCs w:val="16"/>
              </w:rPr>
            </w:pPr>
            <w:r w:rsidRPr="009D7DF0">
              <w:rPr>
                <w:color w:val="00B050"/>
                <w:sz w:val="16"/>
                <w:szCs w:val="16"/>
              </w:rPr>
              <w:t xml:space="preserve">Begin to use question marks </w:t>
            </w:r>
          </w:p>
          <w:p w14:paraId="25412A04" w14:textId="5713D70E" w:rsidR="00BE6C6B" w:rsidRDefault="00BE6C6B" w:rsidP="00BE6C6B">
            <w:pPr>
              <w:pStyle w:val="ListParagraph"/>
              <w:numPr>
                <w:ilvl w:val="0"/>
                <w:numId w:val="2"/>
              </w:numPr>
              <w:rPr>
                <w:color w:val="00B050"/>
                <w:sz w:val="16"/>
                <w:szCs w:val="16"/>
              </w:rPr>
            </w:pPr>
            <w:r w:rsidRPr="00F11B1E">
              <w:rPr>
                <w:color w:val="00B050"/>
                <w:sz w:val="16"/>
                <w:szCs w:val="16"/>
              </w:rPr>
              <w:t>Use capital letters for names</w:t>
            </w:r>
            <w:r>
              <w:rPr>
                <w:color w:val="00B050"/>
                <w:sz w:val="16"/>
                <w:szCs w:val="16"/>
              </w:rPr>
              <w:t xml:space="preserve"> </w:t>
            </w:r>
          </w:p>
          <w:p w14:paraId="4FF5B238" w14:textId="4910474B" w:rsidR="00BE6C6B" w:rsidRDefault="00BE6C6B" w:rsidP="00BE6C6B">
            <w:pPr>
              <w:pStyle w:val="ListParagraph"/>
              <w:numPr>
                <w:ilvl w:val="0"/>
                <w:numId w:val="2"/>
              </w:numPr>
              <w:rPr>
                <w:color w:val="00B050"/>
                <w:sz w:val="16"/>
                <w:szCs w:val="16"/>
              </w:rPr>
            </w:pPr>
            <w:r w:rsidRPr="00D473D4">
              <w:rPr>
                <w:color w:val="00B050"/>
                <w:sz w:val="16"/>
                <w:szCs w:val="16"/>
              </w:rPr>
              <w:t xml:space="preserve">Use capital letters for the personal pronoun I </w:t>
            </w:r>
          </w:p>
          <w:p w14:paraId="1FC2F539" w14:textId="3D16843E" w:rsidR="00BE6C6B" w:rsidRPr="00C2152D" w:rsidRDefault="00BE6C6B" w:rsidP="00BE6C6B">
            <w:pPr>
              <w:pStyle w:val="ListParagraph"/>
              <w:numPr>
                <w:ilvl w:val="0"/>
                <w:numId w:val="2"/>
              </w:numPr>
              <w:rPr>
                <w:color w:val="00B050"/>
                <w:sz w:val="16"/>
                <w:szCs w:val="16"/>
              </w:rPr>
            </w:pPr>
            <w:r w:rsidRPr="00C2152D">
              <w:rPr>
                <w:color w:val="00B050"/>
                <w:sz w:val="16"/>
                <w:szCs w:val="16"/>
              </w:rPr>
              <w:t xml:space="preserve">Use capital letters for days of the week </w:t>
            </w:r>
          </w:p>
          <w:p w14:paraId="15464E3F" w14:textId="77777777" w:rsidR="00BE6C6B" w:rsidRPr="00723922" w:rsidRDefault="00BE6C6B" w:rsidP="00BE6C6B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 w:rsidRPr="00D71AD9">
              <w:rPr>
                <w:color w:val="00B050"/>
                <w:sz w:val="16"/>
                <w:szCs w:val="16"/>
              </w:rPr>
              <w:t>Use capital letters for places</w:t>
            </w:r>
          </w:p>
        </w:tc>
        <w:tc>
          <w:tcPr>
            <w:tcW w:w="5251" w:type="dxa"/>
            <w:gridSpan w:val="2"/>
          </w:tcPr>
          <w:p w14:paraId="5BC2E63C" w14:textId="214E28C1" w:rsidR="00BE6C6B" w:rsidRPr="0023578C" w:rsidRDefault="00BE6C6B" w:rsidP="00BE6C6B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4E1BCE">
              <w:rPr>
                <w:color w:val="00B050"/>
                <w:sz w:val="16"/>
                <w:szCs w:val="16"/>
              </w:rPr>
              <w:t xml:space="preserve">Know how words combine to make sentences </w:t>
            </w:r>
          </w:p>
          <w:p w14:paraId="65F1D5D0" w14:textId="0B9A56CF" w:rsidR="00434F72" w:rsidRDefault="00434F72" w:rsidP="00BE6C6B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>
              <w:rPr>
                <w:color w:val="00B050"/>
                <w:sz w:val="16"/>
                <w:szCs w:val="16"/>
              </w:rPr>
              <w:t xml:space="preserve">Join words using and </w:t>
            </w:r>
          </w:p>
          <w:p w14:paraId="01A7AEE4" w14:textId="6955617E" w:rsidR="00434F72" w:rsidRPr="004E1BCE" w:rsidRDefault="00434F72" w:rsidP="00BE6C6B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>
              <w:rPr>
                <w:color w:val="00B050"/>
                <w:sz w:val="16"/>
                <w:szCs w:val="16"/>
              </w:rPr>
              <w:t xml:space="preserve">Join clauses using and </w:t>
            </w:r>
          </w:p>
          <w:p w14:paraId="0917314A" w14:textId="00562AD6" w:rsidR="00907348" w:rsidRPr="004E1BCE" w:rsidRDefault="00907348" w:rsidP="00BE6C6B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>
              <w:rPr>
                <w:color w:val="00B050"/>
                <w:sz w:val="16"/>
                <w:szCs w:val="16"/>
              </w:rPr>
              <w:t xml:space="preserve">Begin to use adjectives to modify nouns </w:t>
            </w:r>
          </w:p>
          <w:p w14:paraId="78639134" w14:textId="77777777" w:rsidR="00BE6C6B" w:rsidRPr="00627796" w:rsidRDefault="00BE6C6B" w:rsidP="00BE6C6B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627796">
              <w:rPr>
                <w:color w:val="00B050"/>
                <w:sz w:val="16"/>
                <w:szCs w:val="16"/>
              </w:rPr>
              <w:t>Know regular plural noun suffixes -s or -es</w:t>
            </w:r>
          </w:p>
          <w:p w14:paraId="1EC66BCF" w14:textId="3F221F3A" w:rsidR="00BE6C6B" w:rsidRPr="00627796" w:rsidRDefault="00BE6C6B" w:rsidP="00BE6C6B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627796">
              <w:rPr>
                <w:color w:val="00B050"/>
                <w:sz w:val="16"/>
                <w:szCs w:val="16"/>
              </w:rPr>
              <w:t>Know that suffixes can be added to verbs when no change is needed in the spelling of the root word</w:t>
            </w:r>
            <w:r w:rsidR="00031822" w:rsidRPr="00627796">
              <w:rPr>
                <w:color w:val="00B050"/>
                <w:sz w:val="16"/>
                <w:szCs w:val="16"/>
              </w:rPr>
              <w:t xml:space="preserve"> (</w:t>
            </w:r>
            <w:r w:rsidR="00C03EB8" w:rsidRPr="00627796">
              <w:rPr>
                <w:color w:val="00B050"/>
                <w:sz w:val="16"/>
                <w:szCs w:val="16"/>
              </w:rPr>
              <w:t>-</w:t>
            </w:r>
            <w:proofErr w:type="spellStart"/>
            <w:r w:rsidR="00C03EB8" w:rsidRPr="00627796">
              <w:rPr>
                <w:color w:val="00B050"/>
                <w:sz w:val="16"/>
                <w:szCs w:val="16"/>
              </w:rPr>
              <w:t>ing</w:t>
            </w:r>
            <w:proofErr w:type="spellEnd"/>
            <w:r w:rsidR="00C03EB8" w:rsidRPr="00627796">
              <w:rPr>
                <w:color w:val="00B050"/>
                <w:sz w:val="16"/>
                <w:szCs w:val="16"/>
              </w:rPr>
              <w:t>, -ed, -er, -</w:t>
            </w:r>
            <w:proofErr w:type="spellStart"/>
            <w:r w:rsidR="00C03EB8" w:rsidRPr="00627796">
              <w:rPr>
                <w:color w:val="00B050"/>
                <w:sz w:val="16"/>
                <w:szCs w:val="16"/>
              </w:rPr>
              <w:t>est</w:t>
            </w:r>
            <w:proofErr w:type="spellEnd"/>
            <w:r w:rsidR="00C03EB8" w:rsidRPr="00627796">
              <w:rPr>
                <w:color w:val="00B050"/>
                <w:sz w:val="16"/>
                <w:szCs w:val="16"/>
              </w:rPr>
              <w:t>)</w:t>
            </w:r>
          </w:p>
          <w:p w14:paraId="3D2297AD" w14:textId="77777777" w:rsidR="00BE6C6B" w:rsidRDefault="00BE6C6B" w:rsidP="00BE6C6B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 xml:space="preserve">Begin to use some of the distinctive features of Standard English in their writing </w:t>
            </w:r>
          </w:p>
          <w:p w14:paraId="098805AC" w14:textId="743DEDD3" w:rsidR="00C03EB8" w:rsidRDefault="00C03EB8" w:rsidP="00BE6C6B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Begin to use present and past tense correctly</w:t>
            </w:r>
          </w:p>
          <w:p w14:paraId="2BA9FB27" w14:textId="36A29C89" w:rsidR="0023578C" w:rsidRPr="00F23B57" w:rsidRDefault="0023578C" w:rsidP="0023578C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F23B57">
              <w:rPr>
                <w:color w:val="0070C0"/>
                <w:sz w:val="16"/>
                <w:szCs w:val="16"/>
              </w:rPr>
              <w:t xml:space="preserve">Know how a prefix un changes the meaning of verbs and adjectives </w:t>
            </w:r>
          </w:p>
          <w:p w14:paraId="0E84A9DB" w14:textId="32D56FCC" w:rsidR="0023578C" w:rsidRPr="00D60F60" w:rsidRDefault="0023578C" w:rsidP="0023578C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D60F60">
              <w:rPr>
                <w:color w:val="0070C0"/>
                <w:sz w:val="16"/>
                <w:szCs w:val="16"/>
              </w:rPr>
              <w:t xml:space="preserve">Know and use a range of nouns and adjectives </w:t>
            </w:r>
          </w:p>
          <w:p w14:paraId="26126B45" w14:textId="77777777" w:rsidR="0023578C" w:rsidRPr="00C33528" w:rsidRDefault="0023578C" w:rsidP="0023578C">
            <w:pPr>
              <w:pStyle w:val="ListParagraph"/>
              <w:ind w:left="644"/>
              <w:rPr>
                <w:color w:val="0070C0"/>
                <w:sz w:val="16"/>
                <w:szCs w:val="16"/>
              </w:rPr>
            </w:pPr>
          </w:p>
          <w:p w14:paraId="73219984" w14:textId="77777777" w:rsidR="00BE6C6B" w:rsidRPr="00DB122E" w:rsidRDefault="00BE6C6B" w:rsidP="00BE6C6B">
            <w:pPr>
              <w:pStyle w:val="ListParagraph"/>
              <w:rPr>
                <w:sz w:val="16"/>
                <w:szCs w:val="16"/>
              </w:rPr>
            </w:pPr>
          </w:p>
        </w:tc>
      </w:tr>
      <w:tr w:rsidR="00431799" w:rsidRPr="001976E8" w14:paraId="59E4223B" w14:textId="77777777" w:rsidTr="00BE6C6B">
        <w:tc>
          <w:tcPr>
            <w:tcW w:w="6805" w:type="dxa"/>
            <w:gridSpan w:val="3"/>
          </w:tcPr>
          <w:p w14:paraId="2DF05A0E" w14:textId="0FA7F3D3" w:rsidR="00431799" w:rsidRPr="0017404E" w:rsidRDefault="00431799" w:rsidP="00431799">
            <w:pPr>
              <w:rPr>
                <w:b/>
                <w:bCs/>
                <w:sz w:val="16"/>
                <w:szCs w:val="16"/>
              </w:rPr>
            </w:pPr>
            <w:r w:rsidRPr="0017404E">
              <w:rPr>
                <w:b/>
                <w:bCs/>
                <w:sz w:val="16"/>
                <w:szCs w:val="16"/>
              </w:rPr>
              <w:t>Texts for the Term</w:t>
            </w:r>
          </w:p>
        </w:tc>
        <w:tc>
          <w:tcPr>
            <w:tcW w:w="6237" w:type="dxa"/>
            <w:gridSpan w:val="2"/>
          </w:tcPr>
          <w:p w14:paraId="78BB9DE1" w14:textId="6C439E35" w:rsidR="00431799" w:rsidRPr="0017404E" w:rsidRDefault="00431799" w:rsidP="00431799">
            <w:pPr>
              <w:rPr>
                <w:b/>
                <w:bCs/>
                <w:sz w:val="16"/>
                <w:szCs w:val="16"/>
              </w:rPr>
            </w:pPr>
            <w:r w:rsidRPr="0017404E">
              <w:rPr>
                <w:b/>
                <w:bCs/>
                <w:sz w:val="16"/>
                <w:szCs w:val="16"/>
              </w:rPr>
              <w:t>Composition</w:t>
            </w:r>
          </w:p>
        </w:tc>
        <w:tc>
          <w:tcPr>
            <w:tcW w:w="2410" w:type="dxa"/>
          </w:tcPr>
          <w:p w14:paraId="50A4B5ED" w14:textId="77777777" w:rsidR="00431799" w:rsidRPr="0017404E" w:rsidRDefault="00431799" w:rsidP="00431799">
            <w:pPr>
              <w:rPr>
                <w:b/>
                <w:bCs/>
                <w:sz w:val="16"/>
                <w:szCs w:val="16"/>
              </w:rPr>
            </w:pPr>
            <w:r w:rsidRPr="0017404E">
              <w:rPr>
                <w:b/>
                <w:bCs/>
                <w:sz w:val="16"/>
                <w:szCs w:val="16"/>
              </w:rPr>
              <w:t>Terminology</w:t>
            </w:r>
          </w:p>
        </w:tc>
      </w:tr>
      <w:tr w:rsidR="00431799" w:rsidRPr="001976E8" w14:paraId="182758BD" w14:textId="77777777" w:rsidTr="00BE6C6B">
        <w:tc>
          <w:tcPr>
            <w:tcW w:w="6805" w:type="dxa"/>
            <w:gridSpan w:val="3"/>
          </w:tcPr>
          <w:p w14:paraId="36062E3C" w14:textId="20E22542" w:rsidR="00431799" w:rsidRPr="001976E8" w:rsidRDefault="000C02E5" w:rsidP="00431799">
            <w:pPr>
              <w:rPr>
                <w:sz w:val="16"/>
                <w:szCs w:val="16"/>
              </w:rPr>
            </w:pPr>
            <w:r w:rsidRPr="000C02E5">
              <w:rPr>
                <w:noProof/>
                <w:sz w:val="16"/>
                <w:szCs w:val="16"/>
              </w:rPr>
              <w:drawing>
                <wp:inline distT="0" distB="0" distL="0" distR="0" wp14:anchorId="66DBF1B8" wp14:editId="507DA8AB">
                  <wp:extent cx="1114425" cy="981008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736" cy="986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 xml:space="preserve">    </w:t>
            </w:r>
            <w:r>
              <w:rPr>
                <w:noProof/>
              </w:rPr>
              <w:t xml:space="preserve"> </w:t>
            </w:r>
            <w:r w:rsidRPr="000C02E5">
              <w:rPr>
                <w:noProof/>
                <w:sz w:val="16"/>
                <w:szCs w:val="16"/>
              </w:rPr>
              <w:drawing>
                <wp:inline distT="0" distB="0" distL="0" distR="0" wp14:anchorId="1B964397" wp14:editId="31AF0FA3">
                  <wp:extent cx="733425" cy="1019104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122" cy="102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 w:rsidR="0053178F">
              <w:rPr>
                <w:noProof/>
              </w:rPr>
              <w:t xml:space="preserve"> </w:t>
            </w:r>
            <w:r w:rsidR="0053178F" w:rsidRPr="0053178F">
              <w:rPr>
                <w:noProof/>
              </w:rPr>
              <w:drawing>
                <wp:inline distT="0" distB="0" distL="0" distR="0" wp14:anchorId="22784C0A" wp14:editId="470FB588">
                  <wp:extent cx="1390650" cy="1001657"/>
                  <wp:effectExtent l="0" t="0" r="0" b="825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320" cy="1005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</w:tcPr>
          <w:p w14:paraId="58FB5AC1" w14:textId="68735944" w:rsidR="00431799" w:rsidRPr="00F04FE9" w:rsidRDefault="00431799" w:rsidP="00A001C7">
            <w:pPr>
              <w:pStyle w:val="ListParagraph"/>
              <w:numPr>
                <w:ilvl w:val="0"/>
                <w:numId w:val="1"/>
              </w:numPr>
              <w:rPr>
                <w:color w:val="00B050"/>
                <w:sz w:val="16"/>
                <w:szCs w:val="16"/>
              </w:rPr>
            </w:pPr>
            <w:r w:rsidRPr="00F04FE9">
              <w:rPr>
                <w:color w:val="00B050"/>
                <w:sz w:val="16"/>
                <w:szCs w:val="16"/>
              </w:rPr>
              <w:t>Composing a sentence orally before writing it</w:t>
            </w:r>
            <w:r>
              <w:rPr>
                <w:color w:val="00B050"/>
                <w:sz w:val="16"/>
                <w:szCs w:val="16"/>
              </w:rPr>
              <w:t xml:space="preserve"> </w:t>
            </w:r>
          </w:p>
          <w:p w14:paraId="4344C7D8" w14:textId="6E4380DF" w:rsidR="00431799" w:rsidRPr="00F04FE9" w:rsidRDefault="00431799" w:rsidP="00A001C7">
            <w:pPr>
              <w:pStyle w:val="ListParagraph"/>
              <w:numPr>
                <w:ilvl w:val="0"/>
                <w:numId w:val="1"/>
              </w:numPr>
              <w:rPr>
                <w:color w:val="00B050"/>
                <w:sz w:val="16"/>
                <w:szCs w:val="16"/>
              </w:rPr>
            </w:pPr>
            <w:r w:rsidRPr="00F04FE9">
              <w:rPr>
                <w:color w:val="00B050"/>
                <w:sz w:val="16"/>
                <w:szCs w:val="16"/>
              </w:rPr>
              <w:t>Re-reading what they have written to check that it makes sense</w:t>
            </w:r>
            <w:r>
              <w:rPr>
                <w:color w:val="00B050"/>
                <w:sz w:val="16"/>
                <w:szCs w:val="16"/>
              </w:rPr>
              <w:t xml:space="preserve"> </w:t>
            </w:r>
          </w:p>
          <w:p w14:paraId="40B3894D" w14:textId="22D98A09" w:rsidR="00431799" w:rsidRPr="00F04FE9" w:rsidRDefault="00431799" w:rsidP="00A001C7">
            <w:pPr>
              <w:pStyle w:val="ListParagraph"/>
              <w:numPr>
                <w:ilvl w:val="0"/>
                <w:numId w:val="1"/>
              </w:numPr>
              <w:rPr>
                <w:color w:val="00B050"/>
                <w:sz w:val="16"/>
                <w:szCs w:val="16"/>
              </w:rPr>
            </w:pPr>
            <w:r w:rsidRPr="00F04FE9">
              <w:rPr>
                <w:color w:val="00B050"/>
                <w:sz w:val="16"/>
                <w:szCs w:val="16"/>
              </w:rPr>
              <w:t>Discuss what they have written with the teacher or other pupils</w:t>
            </w:r>
            <w:r>
              <w:rPr>
                <w:color w:val="00B050"/>
                <w:sz w:val="16"/>
                <w:szCs w:val="16"/>
              </w:rPr>
              <w:t xml:space="preserve"> </w:t>
            </w:r>
          </w:p>
          <w:p w14:paraId="42A73506" w14:textId="54D80583" w:rsidR="00431799" w:rsidRDefault="00431799" w:rsidP="00A001C7">
            <w:pPr>
              <w:pStyle w:val="ListParagraph"/>
              <w:numPr>
                <w:ilvl w:val="0"/>
                <w:numId w:val="1"/>
              </w:numPr>
              <w:rPr>
                <w:color w:val="00B050"/>
                <w:sz w:val="16"/>
                <w:szCs w:val="16"/>
              </w:rPr>
            </w:pPr>
            <w:r w:rsidRPr="00F04FE9">
              <w:rPr>
                <w:color w:val="00B050"/>
                <w:sz w:val="16"/>
                <w:szCs w:val="16"/>
              </w:rPr>
              <w:t>Read aloud their writing clearly enough to be heard by their peers and the teacher</w:t>
            </w:r>
            <w:r>
              <w:rPr>
                <w:color w:val="00B050"/>
                <w:sz w:val="16"/>
                <w:szCs w:val="16"/>
              </w:rPr>
              <w:t xml:space="preserve"> </w:t>
            </w:r>
          </w:p>
          <w:p w14:paraId="2800AFED" w14:textId="6CAB2047" w:rsidR="00A001C7" w:rsidRPr="00A001C7" w:rsidRDefault="00A001C7" w:rsidP="00A001C7">
            <w:pPr>
              <w:pStyle w:val="ListParagraph"/>
              <w:numPr>
                <w:ilvl w:val="0"/>
                <w:numId w:val="1"/>
              </w:numPr>
              <w:rPr>
                <w:color w:val="00B050"/>
                <w:sz w:val="16"/>
                <w:szCs w:val="16"/>
              </w:rPr>
            </w:pPr>
            <w:r w:rsidRPr="004E1BCE">
              <w:rPr>
                <w:color w:val="00B050"/>
                <w:sz w:val="16"/>
                <w:szCs w:val="16"/>
              </w:rPr>
              <w:t xml:space="preserve">Sequence sentences to form short narratives </w:t>
            </w:r>
          </w:p>
          <w:p w14:paraId="06A171A9" w14:textId="3A894AEE" w:rsidR="00431799" w:rsidRDefault="00431799" w:rsidP="00A001C7">
            <w:pPr>
              <w:pStyle w:val="ListParagraph"/>
              <w:numPr>
                <w:ilvl w:val="0"/>
                <w:numId w:val="1"/>
              </w:numPr>
              <w:rPr>
                <w:color w:val="00B050"/>
                <w:sz w:val="16"/>
                <w:szCs w:val="16"/>
              </w:rPr>
            </w:pPr>
            <w:r>
              <w:rPr>
                <w:color w:val="00B050"/>
                <w:sz w:val="16"/>
                <w:szCs w:val="16"/>
              </w:rPr>
              <w:t>Understand that words can join to form sentences and write simple and compound sentences, which can be read by themselves and others</w:t>
            </w:r>
          </w:p>
          <w:p w14:paraId="33756F0F" w14:textId="1FC0FDE3" w:rsidR="0023578C" w:rsidRPr="00202600" w:rsidRDefault="0023578C" w:rsidP="00A001C7">
            <w:pPr>
              <w:pStyle w:val="ListParagraph"/>
              <w:numPr>
                <w:ilvl w:val="0"/>
                <w:numId w:val="1"/>
              </w:numPr>
              <w:rPr>
                <w:color w:val="0070C0"/>
                <w:sz w:val="16"/>
                <w:szCs w:val="16"/>
              </w:rPr>
            </w:pPr>
            <w:r w:rsidRPr="00202600">
              <w:rPr>
                <w:color w:val="0070C0"/>
                <w:sz w:val="16"/>
                <w:szCs w:val="16"/>
              </w:rPr>
              <w:t xml:space="preserve">Sequencing sentences to form short narratives </w:t>
            </w:r>
          </w:p>
          <w:p w14:paraId="0DA7FB7E" w14:textId="13DF98FE" w:rsidR="0023578C" w:rsidRPr="008E7DA7" w:rsidRDefault="0023578C" w:rsidP="00A001C7">
            <w:pPr>
              <w:pStyle w:val="ListParagraph"/>
              <w:numPr>
                <w:ilvl w:val="0"/>
                <w:numId w:val="1"/>
              </w:numPr>
              <w:rPr>
                <w:color w:val="0070C0"/>
                <w:sz w:val="16"/>
                <w:szCs w:val="16"/>
              </w:rPr>
            </w:pPr>
            <w:r w:rsidRPr="008E7DA7">
              <w:rPr>
                <w:color w:val="0070C0"/>
                <w:sz w:val="16"/>
                <w:szCs w:val="16"/>
              </w:rPr>
              <w:t xml:space="preserve">Encourage pupils to think out loud as they collect their ideas for writing encourage pupils to draft, re-read and check their meaning is clear </w:t>
            </w:r>
          </w:p>
          <w:p w14:paraId="35059D6F" w14:textId="77777777" w:rsidR="0023578C" w:rsidRPr="0023578C" w:rsidRDefault="0023578C" w:rsidP="0023578C">
            <w:pPr>
              <w:ind w:left="360"/>
              <w:rPr>
                <w:color w:val="00B050"/>
                <w:sz w:val="16"/>
                <w:szCs w:val="16"/>
              </w:rPr>
            </w:pPr>
          </w:p>
          <w:p w14:paraId="7A921750" w14:textId="77777777" w:rsidR="00431799" w:rsidRPr="001976E8" w:rsidRDefault="00431799" w:rsidP="00431799">
            <w:pPr>
              <w:rPr>
                <w:sz w:val="16"/>
                <w:szCs w:val="16"/>
              </w:rPr>
            </w:pPr>
          </w:p>
          <w:p w14:paraId="51955DBC" w14:textId="77777777" w:rsidR="00431799" w:rsidRPr="001976E8" w:rsidRDefault="00431799" w:rsidP="00431799">
            <w:pPr>
              <w:rPr>
                <w:sz w:val="16"/>
                <w:szCs w:val="16"/>
              </w:rPr>
            </w:pPr>
          </w:p>
          <w:p w14:paraId="033B32FF" w14:textId="77777777" w:rsidR="00431799" w:rsidRPr="00302828" w:rsidRDefault="00431799" w:rsidP="00431799">
            <w:pPr>
              <w:pStyle w:val="NoSpacing"/>
              <w:jc w:val="center"/>
              <w:rPr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410" w:type="dxa"/>
          </w:tcPr>
          <w:p w14:paraId="11201E3B" w14:textId="77777777" w:rsidR="00431799" w:rsidRPr="00BF1EB4" w:rsidRDefault="00431799" w:rsidP="00431799">
            <w:pPr>
              <w:rPr>
                <w:sz w:val="16"/>
                <w:szCs w:val="16"/>
              </w:rPr>
            </w:pPr>
            <w:r w:rsidRPr="00BF1EB4">
              <w:rPr>
                <w:sz w:val="16"/>
                <w:szCs w:val="16"/>
              </w:rPr>
              <w:t xml:space="preserve">letter </w:t>
            </w:r>
          </w:p>
          <w:p w14:paraId="18347CC1" w14:textId="77777777" w:rsidR="00431799" w:rsidRPr="00BF1EB4" w:rsidRDefault="00431799" w:rsidP="00431799">
            <w:pPr>
              <w:rPr>
                <w:sz w:val="16"/>
                <w:szCs w:val="16"/>
              </w:rPr>
            </w:pPr>
            <w:r w:rsidRPr="00BF1EB4">
              <w:rPr>
                <w:sz w:val="16"/>
                <w:szCs w:val="16"/>
              </w:rPr>
              <w:t xml:space="preserve">capital letter </w:t>
            </w:r>
          </w:p>
          <w:p w14:paraId="30A2AEE3" w14:textId="77777777" w:rsidR="00431799" w:rsidRPr="00BF1EB4" w:rsidRDefault="00431799" w:rsidP="00431799">
            <w:pPr>
              <w:rPr>
                <w:sz w:val="16"/>
                <w:szCs w:val="16"/>
              </w:rPr>
            </w:pPr>
            <w:r w:rsidRPr="00BF1EB4">
              <w:rPr>
                <w:sz w:val="16"/>
                <w:szCs w:val="16"/>
              </w:rPr>
              <w:t xml:space="preserve">sentence </w:t>
            </w:r>
          </w:p>
          <w:p w14:paraId="6C1C0BD6" w14:textId="77777777" w:rsidR="00431799" w:rsidRPr="00BF1EB4" w:rsidRDefault="00431799" w:rsidP="00431799">
            <w:pPr>
              <w:rPr>
                <w:sz w:val="16"/>
                <w:szCs w:val="16"/>
              </w:rPr>
            </w:pPr>
            <w:r w:rsidRPr="00BF1EB4">
              <w:rPr>
                <w:sz w:val="16"/>
                <w:szCs w:val="16"/>
              </w:rPr>
              <w:t xml:space="preserve">punctuation </w:t>
            </w:r>
          </w:p>
          <w:p w14:paraId="0AFEF4A0" w14:textId="77777777" w:rsidR="00431799" w:rsidRPr="00BF1EB4" w:rsidRDefault="00431799" w:rsidP="00431799">
            <w:pPr>
              <w:rPr>
                <w:sz w:val="16"/>
                <w:szCs w:val="16"/>
              </w:rPr>
            </w:pPr>
            <w:r w:rsidRPr="00BF1EB4">
              <w:rPr>
                <w:sz w:val="16"/>
                <w:szCs w:val="16"/>
              </w:rPr>
              <w:t xml:space="preserve">full stop </w:t>
            </w:r>
          </w:p>
          <w:p w14:paraId="71FB568B" w14:textId="77777777" w:rsidR="00431799" w:rsidRPr="00BF1EB4" w:rsidRDefault="00431799" w:rsidP="00431799">
            <w:pPr>
              <w:rPr>
                <w:sz w:val="16"/>
                <w:szCs w:val="16"/>
              </w:rPr>
            </w:pPr>
            <w:r w:rsidRPr="00BF1EB4">
              <w:rPr>
                <w:sz w:val="16"/>
                <w:szCs w:val="16"/>
              </w:rPr>
              <w:t>exclamation mark</w:t>
            </w:r>
          </w:p>
          <w:p w14:paraId="52340A15" w14:textId="77777777" w:rsidR="00431799" w:rsidRPr="00BF1EB4" w:rsidRDefault="00431799" w:rsidP="00431799">
            <w:pPr>
              <w:rPr>
                <w:sz w:val="16"/>
                <w:szCs w:val="16"/>
              </w:rPr>
            </w:pPr>
            <w:r w:rsidRPr="00BF1EB4">
              <w:rPr>
                <w:sz w:val="16"/>
                <w:szCs w:val="16"/>
              </w:rPr>
              <w:t>question mark</w:t>
            </w:r>
          </w:p>
          <w:p w14:paraId="31739D93" w14:textId="77777777" w:rsidR="00431799" w:rsidRPr="00BF1EB4" w:rsidRDefault="00431799" w:rsidP="00431799">
            <w:pPr>
              <w:rPr>
                <w:sz w:val="16"/>
                <w:szCs w:val="16"/>
              </w:rPr>
            </w:pPr>
            <w:r w:rsidRPr="00BF1EB4">
              <w:rPr>
                <w:sz w:val="16"/>
                <w:szCs w:val="16"/>
              </w:rPr>
              <w:t xml:space="preserve">noun </w:t>
            </w:r>
          </w:p>
          <w:p w14:paraId="3B70D0FE" w14:textId="77777777" w:rsidR="00431799" w:rsidRPr="00BF1EB4" w:rsidRDefault="00431799" w:rsidP="00431799">
            <w:pPr>
              <w:rPr>
                <w:sz w:val="16"/>
                <w:szCs w:val="16"/>
              </w:rPr>
            </w:pPr>
            <w:r w:rsidRPr="00BF1EB4">
              <w:rPr>
                <w:sz w:val="16"/>
                <w:szCs w:val="16"/>
              </w:rPr>
              <w:t>adjective</w:t>
            </w:r>
          </w:p>
          <w:p w14:paraId="720E69C6" w14:textId="77777777" w:rsidR="00431799" w:rsidRPr="00BF1EB4" w:rsidRDefault="00431799" w:rsidP="00431799">
            <w:pPr>
              <w:rPr>
                <w:sz w:val="16"/>
                <w:szCs w:val="16"/>
              </w:rPr>
            </w:pPr>
            <w:r w:rsidRPr="00BF1EB4">
              <w:rPr>
                <w:sz w:val="16"/>
                <w:szCs w:val="16"/>
              </w:rPr>
              <w:t>prefix</w:t>
            </w:r>
          </w:p>
          <w:p w14:paraId="2DFCD867" w14:textId="77777777" w:rsidR="00431799" w:rsidRPr="00BF1EB4" w:rsidRDefault="00431799" w:rsidP="00431799">
            <w:pPr>
              <w:rPr>
                <w:sz w:val="16"/>
                <w:szCs w:val="16"/>
              </w:rPr>
            </w:pPr>
            <w:r w:rsidRPr="00BF1EB4">
              <w:rPr>
                <w:sz w:val="16"/>
                <w:szCs w:val="16"/>
              </w:rPr>
              <w:t>verb</w:t>
            </w:r>
          </w:p>
          <w:p w14:paraId="5806AA7A" w14:textId="77777777" w:rsidR="00431799" w:rsidRPr="00BF1EB4" w:rsidRDefault="00431799" w:rsidP="00431799">
            <w:pPr>
              <w:rPr>
                <w:sz w:val="16"/>
                <w:szCs w:val="16"/>
              </w:rPr>
            </w:pPr>
            <w:r w:rsidRPr="00BF1EB4">
              <w:rPr>
                <w:sz w:val="16"/>
                <w:szCs w:val="16"/>
              </w:rPr>
              <w:t>expanded noun phrase</w:t>
            </w:r>
          </w:p>
          <w:p w14:paraId="12C6F9F7" w14:textId="77777777" w:rsidR="00431799" w:rsidRPr="00BF1EB4" w:rsidRDefault="00431799" w:rsidP="00431799">
            <w:pPr>
              <w:rPr>
                <w:sz w:val="16"/>
                <w:szCs w:val="16"/>
              </w:rPr>
            </w:pPr>
            <w:r w:rsidRPr="00BF1EB4">
              <w:rPr>
                <w:sz w:val="16"/>
                <w:szCs w:val="16"/>
              </w:rPr>
              <w:t>conjunction</w:t>
            </w:r>
          </w:p>
          <w:p w14:paraId="767044EE" w14:textId="77777777" w:rsidR="00431799" w:rsidRPr="00BF1EB4" w:rsidRDefault="00431799" w:rsidP="00431799">
            <w:pPr>
              <w:rPr>
                <w:sz w:val="16"/>
                <w:szCs w:val="16"/>
              </w:rPr>
            </w:pPr>
            <w:r w:rsidRPr="00BF1EB4">
              <w:rPr>
                <w:sz w:val="16"/>
                <w:szCs w:val="16"/>
              </w:rPr>
              <w:t>personal pronoun</w:t>
            </w:r>
          </w:p>
          <w:p w14:paraId="4C11543F" w14:textId="77777777" w:rsidR="00431799" w:rsidRPr="00BF1EB4" w:rsidRDefault="00431799" w:rsidP="00431799">
            <w:pPr>
              <w:rPr>
                <w:sz w:val="16"/>
                <w:szCs w:val="16"/>
              </w:rPr>
            </w:pPr>
            <w:r w:rsidRPr="00BF1EB4">
              <w:rPr>
                <w:sz w:val="16"/>
                <w:szCs w:val="16"/>
              </w:rPr>
              <w:t>imperative verb</w:t>
            </w:r>
          </w:p>
          <w:p w14:paraId="4FD9E368" w14:textId="77777777" w:rsidR="00431799" w:rsidRPr="00BF1EB4" w:rsidRDefault="00431799" w:rsidP="00431799">
            <w:pPr>
              <w:rPr>
                <w:sz w:val="16"/>
                <w:szCs w:val="16"/>
              </w:rPr>
            </w:pPr>
            <w:r w:rsidRPr="00BF1EB4">
              <w:rPr>
                <w:sz w:val="16"/>
                <w:szCs w:val="16"/>
              </w:rPr>
              <w:t>plural / singular</w:t>
            </w:r>
          </w:p>
          <w:p w14:paraId="74F5E38C" w14:textId="77777777" w:rsidR="00431799" w:rsidRPr="00CE7B58" w:rsidRDefault="00431799" w:rsidP="00431799">
            <w:pPr>
              <w:rPr>
                <w:sz w:val="16"/>
                <w:szCs w:val="16"/>
              </w:rPr>
            </w:pPr>
            <w:r w:rsidRPr="00BF1EB4">
              <w:rPr>
                <w:sz w:val="16"/>
                <w:szCs w:val="16"/>
              </w:rPr>
              <w:t>suffix</w:t>
            </w:r>
          </w:p>
        </w:tc>
      </w:tr>
    </w:tbl>
    <w:bookmarkEnd w:id="1"/>
    <w:p w14:paraId="4E670446" w14:textId="1E5366B4" w:rsidR="006D4BFD" w:rsidRPr="006D4BFD" w:rsidRDefault="000A3102" w:rsidP="006D4BFD">
      <w:r>
        <w:t>Year 1 Summer Term</w:t>
      </w:r>
    </w:p>
    <w:sectPr w:rsidR="006D4BFD" w:rsidRPr="006D4BFD" w:rsidSect="00386900">
      <w:headerReference w:type="default" r:id="rId2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6E7EAA" w14:textId="77777777" w:rsidR="00A75431" w:rsidRDefault="00A75431" w:rsidP="009226E9">
      <w:pPr>
        <w:spacing w:after="0" w:line="240" w:lineRule="auto"/>
      </w:pPr>
      <w:r>
        <w:separator/>
      </w:r>
    </w:p>
  </w:endnote>
  <w:endnote w:type="continuationSeparator" w:id="0">
    <w:p w14:paraId="40E27B5A" w14:textId="77777777" w:rsidR="00A75431" w:rsidRDefault="00A75431" w:rsidP="009226E9">
      <w:pPr>
        <w:spacing w:after="0" w:line="240" w:lineRule="auto"/>
      </w:pPr>
      <w:r>
        <w:continuationSeparator/>
      </w:r>
    </w:p>
  </w:endnote>
  <w:endnote w:type="continuationNotice" w:id="1">
    <w:p w14:paraId="499C38FB" w14:textId="77777777" w:rsidR="00A75431" w:rsidRDefault="00A7543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EA45E" w14:textId="77777777" w:rsidR="00A75431" w:rsidRDefault="00A75431" w:rsidP="009226E9">
      <w:pPr>
        <w:spacing w:after="0" w:line="240" w:lineRule="auto"/>
      </w:pPr>
      <w:r>
        <w:separator/>
      </w:r>
    </w:p>
  </w:footnote>
  <w:footnote w:type="continuationSeparator" w:id="0">
    <w:p w14:paraId="4B4E79E6" w14:textId="77777777" w:rsidR="00A75431" w:rsidRDefault="00A75431" w:rsidP="009226E9">
      <w:pPr>
        <w:spacing w:after="0" w:line="240" w:lineRule="auto"/>
      </w:pPr>
      <w:r>
        <w:continuationSeparator/>
      </w:r>
    </w:p>
  </w:footnote>
  <w:footnote w:type="continuationNotice" w:id="1">
    <w:p w14:paraId="563939E6" w14:textId="77777777" w:rsidR="00A75431" w:rsidRDefault="00A7543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D7842" w14:textId="08929FA7" w:rsidR="009226E9" w:rsidRPr="00E83657" w:rsidRDefault="00AE4AE8" w:rsidP="000E5D65">
    <w:pPr>
      <w:pStyle w:val="Header"/>
      <w:jc w:val="center"/>
      <w:rPr>
        <w:b/>
        <w:bCs/>
        <w:color w:val="0070C0"/>
        <w:sz w:val="24"/>
        <w:szCs w:val="24"/>
        <w:u w:val="single"/>
      </w:rPr>
    </w:pPr>
    <w:r w:rsidRPr="00705A54">
      <w:rPr>
        <w:noProof/>
      </w:rPr>
      <w:drawing>
        <wp:anchor distT="0" distB="0" distL="114300" distR="114300" simplePos="0" relativeHeight="251659264" behindDoc="1" locked="0" layoutInCell="1" allowOverlap="1" wp14:anchorId="57A3E4AA" wp14:editId="7EC3E54D">
          <wp:simplePos x="0" y="0"/>
          <wp:positionH relativeFrom="margin">
            <wp:align>right</wp:align>
          </wp:positionH>
          <wp:positionV relativeFrom="paragraph">
            <wp:posOffset>-332656</wp:posOffset>
          </wp:positionV>
          <wp:extent cx="2622550" cy="705485"/>
          <wp:effectExtent l="0" t="0" r="6350" b="0"/>
          <wp:wrapTight wrapText="bothSides">
            <wp:wrapPolygon edited="0">
              <wp:start x="0" y="0"/>
              <wp:lineTo x="0" y="20997"/>
              <wp:lineTo x="21495" y="20997"/>
              <wp:lineTo x="2149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99" t="9827" r="20278" b="6359"/>
                  <a:stretch/>
                </pic:blipFill>
                <pic:spPr bwMode="auto">
                  <a:xfrm>
                    <a:off x="0" y="0"/>
                    <a:ext cx="2622550" cy="705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5A54" w:rsidRPr="00705A54">
      <w:rPr>
        <w:b/>
        <w:bCs/>
        <w:color w:val="0070C0"/>
        <w:sz w:val="24"/>
        <w:szCs w:val="24"/>
      </w:rPr>
      <w:t xml:space="preserve">                                                                    </w:t>
    </w:r>
    <w:r w:rsidR="002B0530" w:rsidRPr="00195404">
      <w:rPr>
        <w:b/>
        <w:bCs/>
        <w:color w:val="002060"/>
        <w:sz w:val="24"/>
        <w:szCs w:val="24"/>
        <w:u w:val="single"/>
      </w:rPr>
      <w:t xml:space="preserve">Willow Primary Academy Writing </w:t>
    </w:r>
    <w:r w:rsidR="006D197A">
      <w:rPr>
        <w:b/>
        <w:bCs/>
        <w:color w:val="002060"/>
        <w:sz w:val="24"/>
        <w:szCs w:val="24"/>
        <w:u w:val="single"/>
      </w:rPr>
      <w:t>End Points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61245"/>
    <w:multiLevelType w:val="hybridMultilevel"/>
    <w:tmpl w:val="38686B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B4F0C"/>
    <w:multiLevelType w:val="hybridMultilevel"/>
    <w:tmpl w:val="B23C1954"/>
    <w:lvl w:ilvl="0" w:tplc="F2043DB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B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8E625A"/>
    <w:multiLevelType w:val="hybridMultilevel"/>
    <w:tmpl w:val="C6FEBB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877D6C"/>
    <w:multiLevelType w:val="hybridMultilevel"/>
    <w:tmpl w:val="59404FDC"/>
    <w:lvl w:ilvl="0" w:tplc="443ABE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4038FA"/>
    <w:multiLevelType w:val="hybridMultilevel"/>
    <w:tmpl w:val="13E22B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422292"/>
    <w:multiLevelType w:val="hybridMultilevel"/>
    <w:tmpl w:val="8868658C"/>
    <w:lvl w:ilvl="0" w:tplc="0DE42AF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B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C33CFD"/>
    <w:multiLevelType w:val="hybridMultilevel"/>
    <w:tmpl w:val="477CDFFC"/>
    <w:lvl w:ilvl="0" w:tplc="6F208A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E408BE"/>
    <w:multiLevelType w:val="hybridMultilevel"/>
    <w:tmpl w:val="2B8E39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F16AF8"/>
    <w:multiLevelType w:val="hybridMultilevel"/>
    <w:tmpl w:val="CEE82E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A30545"/>
    <w:multiLevelType w:val="hybridMultilevel"/>
    <w:tmpl w:val="CD969A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540A93"/>
    <w:multiLevelType w:val="hybridMultilevel"/>
    <w:tmpl w:val="24229476"/>
    <w:lvl w:ilvl="0" w:tplc="0450F0F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B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98106A"/>
    <w:multiLevelType w:val="hybridMultilevel"/>
    <w:tmpl w:val="93D00948"/>
    <w:lvl w:ilvl="0" w:tplc="FF68E93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0E2C65"/>
    <w:multiLevelType w:val="hybridMultilevel"/>
    <w:tmpl w:val="CFCEA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C14357"/>
    <w:multiLevelType w:val="hybridMultilevel"/>
    <w:tmpl w:val="303AA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"/>
  </w:num>
  <w:num w:numId="4">
    <w:abstractNumId w:val="8"/>
  </w:num>
  <w:num w:numId="5">
    <w:abstractNumId w:val="11"/>
  </w:num>
  <w:num w:numId="6">
    <w:abstractNumId w:val="5"/>
  </w:num>
  <w:num w:numId="7">
    <w:abstractNumId w:val="10"/>
  </w:num>
  <w:num w:numId="8">
    <w:abstractNumId w:val="0"/>
  </w:num>
  <w:num w:numId="9">
    <w:abstractNumId w:val="6"/>
  </w:num>
  <w:num w:numId="10">
    <w:abstractNumId w:val="4"/>
  </w:num>
  <w:num w:numId="11">
    <w:abstractNumId w:val="13"/>
  </w:num>
  <w:num w:numId="12">
    <w:abstractNumId w:val="2"/>
  </w:num>
  <w:num w:numId="13">
    <w:abstractNumId w:val="9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E8D"/>
    <w:rsid w:val="00004161"/>
    <w:rsid w:val="00013499"/>
    <w:rsid w:val="000206DD"/>
    <w:rsid w:val="0003131E"/>
    <w:rsid w:val="00031822"/>
    <w:rsid w:val="0004517E"/>
    <w:rsid w:val="000A3102"/>
    <w:rsid w:val="000A4BFA"/>
    <w:rsid w:val="000B5D19"/>
    <w:rsid w:val="000C02E5"/>
    <w:rsid w:val="000C501B"/>
    <w:rsid w:val="000D35D1"/>
    <w:rsid w:val="000E2A2E"/>
    <w:rsid w:val="000E5D65"/>
    <w:rsid w:val="000F750E"/>
    <w:rsid w:val="00117054"/>
    <w:rsid w:val="00125E6A"/>
    <w:rsid w:val="00157DB7"/>
    <w:rsid w:val="0016722F"/>
    <w:rsid w:val="0017404E"/>
    <w:rsid w:val="00174D28"/>
    <w:rsid w:val="00195404"/>
    <w:rsid w:val="001976E8"/>
    <w:rsid w:val="001A2AA8"/>
    <w:rsid w:val="001A6E31"/>
    <w:rsid w:val="001B4246"/>
    <w:rsid w:val="001C2D63"/>
    <w:rsid w:val="001C2ECC"/>
    <w:rsid w:val="001C327A"/>
    <w:rsid w:val="001C4A56"/>
    <w:rsid w:val="001C5621"/>
    <w:rsid w:val="001D56F7"/>
    <w:rsid w:val="001E097D"/>
    <w:rsid w:val="001E16C0"/>
    <w:rsid w:val="001E30BB"/>
    <w:rsid w:val="001F0580"/>
    <w:rsid w:val="00202600"/>
    <w:rsid w:val="002116EB"/>
    <w:rsid w:val="00214BFA"/>
    <w:rsid w:val="00220E48"/>
    <w:rsid w:val="00235023"/>
    <w:rsid w:val="0023578C"/>
    <w:rsid w:val="00237B5E"/>
    <w:rsid w:val="00246986"/>
    <w:rsid w:val="002476AB"/>
    <w:rsid w:val="00253081"/>
    <w:rsid w:val="002554E8"/>
    <w:rsid w:val="00257C48"/>
    <w:rsid w:val="002656E9"/>
    <w:rsid w:val="002710B2"/>
    <w:rsid w:val="00282030"/>
    <w:rsid w:val="002A3CE7"/>
    <w:rsid w:val="002B0530"/>
    <w:rsid w:val="002C451F"/>
    <w:rsid w:val="002C5891"/>
    <w:rsid w:val="002D5C25"/>
    <w:rsid w:val="002E1622"/>
    <w:rsid w:val="00302828"/>
    <w:rsid w:val="00311417"/>
    <w:rsid w:val="00326692"/>
    <w:rsid w:val="00334277"/>
    <w:rsid w:val="0033478C"/>
    <w:rsid w:val="003360DE"/>
    <w:rsid w:val="00337FCF"/>
    <w:rsid w:val="00357E8B"/>
    <w:rsid w:val="00361394"/>
    <w:rsid w:val="00384A31"/>
    <w:rsid w:val="00386900"/>
    <w:rsid w:val="00391C36"/>
    <w:rsid w:val="00391E8E"/>
    <w:rsid w:val="003A2505"/>
    <w:rsid w:val="003A2AC9"/>
    <w:rsid w:val="003A38DE"/>
    <w:rsid w:val="003A3C80"/>
    <w:rsid w:val="003B05F1"/>
    <w:rsid w:val="003B08FE"/>
    <w:rsid w:val="003B52AF"/>
    <w:rsid w:val="003D7074"/>
    <w:rsid w:val="003E7C89"/>
    <w:rsid w:val="003F6E52"/>
    <w:rsid w:val="00431799"/>
    <w:rsid w:val="00434F72"/>
    <w:rsid w:val="004719B9"/>
    <w:rsid w:val="00475CC2"/>
    <w:rsid w:val="004A1A95"/>
    <w:rsid w:val="004A4372"/>
    <w:rsid w:val="004A50EE"/>
    <w:rsid w:val="004B007F"/>
    <w:rsid w:val="004B223D"/>
    <w:rsid w:val="004C5A38"/>
    <w:rsid w:val="004C70E5"/>
    <w:rsid w:val="004E1BCE"/>
    <w:rsid w:val="004E2768"/>
    <w:rsid w:val="004F31E0"/>
    <w:rsid w:val="004F6F9E"/>
    <w:rsid w:val="0050292A"/>
    <w:rsid w:val="0051387F"/>
    <w:rsid w:val="0053178F"/>
    <w:rsid w:val="00532459"/>
    <w:rsid w:val="005534D3"/>
    <w:rsid w:val="00553D81"/>
    <w:rsid w:val="005701C9"/>
    <w:rsid w:val="00575717"/>
    <w:rsid w:val="005772B0"/>
    <w:rsid w:val="00580407"/>
    <w:rsid w:val="00581D4C"/>
    <w:rsid w:val="00596B29"/>
    <w:rsid w:val="005A60B2"/>
    <w:rsid w:val="005B58B4"/>
    <w:rsid w:val="005C0FB6"/>
    <w:rsid w:val="005C433E"/>
    <w:rsid w:val="005D6B51"/>
    <w:rsid w:val="00610CAE"/>
    <w:rsid w:val="006146B1"/>
    <w:rsid w:val="00626818"/>
    <w:rsid w:val="00627796"/>
    <w:rsid w:val="00651123"/>
    <w:rsid w:val="00656405"/>
    <w:rsid w:val="006623A1"/>
    <w:rsid w:val="00663D81"/>
    <w:rsid w:val="00671408"/>
    <w:rsid w:val="006745AD"/>
    <w:rsid w:val="00686BEF"/>
    <w:rsid w:val="0069224F"/>
    <w:rsid w:val="00695BFE"/>
    <w:rsid w:val="006A7675"/>
    <w:rsid w:val="006B4A2F"/>
    <w:rsid w:val="006C7FCD"/>
    <w:rsid w:val="006D197A"/>
    <w:rsid w:val="006D4BFD"/>
    <w:rsid w:val="006E3A2D"/>
    <w:rsid w:val="006F142D"/>
    <w:rsid w:val="006F31C8"/>
    <w:rsid w:val="006F742F"/>
    <w:rsid w:val="00705A54"/>
    <w:rsid w:val="00712FF7"/>
    <w:rsid w:val="00721228"/>
    <w:rsid w:val="00723922"/>
    <w:rsid w:val="00740E4E"/>
    <w:rsid w:val="00743AB3"/>
    <w:rsid w:val="007541E4"/>
    <w:rsid w:val="00760CFE"/>
    <w:rsid w:val="00773427"/>
    <w:rsid w:val="007B000F"/>
    <w:rsid w:val="007B56FB"/>
    <w:rsid w:val="007E68D7"/>
    <w:rsid w:val="007F04AD"/>
    <w:rsid w:val="00802399"/>
    <w:rsid w:val="0083793C"/>
    <w:rsid w:val="008431ED"/>
    <w:rsid w:val="008436D2"/>
    <w:rsid w:val="0086345C"/>
    <w:rsid w:val="00864190"/>
    <w:rsid w:val="00877805"/>
    <w:rsid w:val="00880C1C"/>
    <w:rsid w:val="00880CEE"/>
    <w:rsid w:val="008B27BB"/>
    <w:rsid w:val="008C2A38"/>
    <w:rsid w:val="008C6B0E"/>
    <w:rsid w:val="008D64BC"/>
    <w:rsid w:val="008E2283"/>
    <w:rsid w:val="008E5721"/>
    <w:rsid w:val="008E7DA7"/>
    <w:rsid w:val="008F3B50"/>
    <w:rsid w:val="00907113"/>
    <w:rsid w:val="00907348"/>
    <w:rsid w:val="009226E9"/>
    <w:rsid w:val="00955E19"/>
    <w:rsid w:val="009654DF"/>
    <w:rsid w:val="00971EEE"/>
    <w:rsid w:val="00974CD9"/>
    <w:rsid w:val="00977F82"/>
    <w:rsid w:val="009C1301"/>
    <w:rsid w:val="009C13F9"/>
    <w:rsid w:val="009D332F"/>
    <w:rsid w:val="009D5616"/>
    <w:rsid w:val="009D7DF0"/>
    <w:rsid w:val="009E0C04"/>
    <w:rsid w:val="009E537E"/>
    <w:rsid w:val="009F38AB"/>
    <w:rsid w:val="009F5E8D"/>
    <w:rsid w:val="009F77D9"/>
    <w:rsid w:val="00A001C7"/>
    <w:rsid w:val="00A16696"/>
    <w:rsid w:val="00A24DBC"/>
    <w:rsid w:val="00A302AA"/>
    <w:rsid w:val="00A34C69"/>
    <w:rsid w:val="00A566DF"/>
    <w:rsid w:val="00A706AF"/>
    <w:rsid w:val="00A70E71"/>
    <w:rsid w:val="00A75431"/>
    <w:rsid w:val="00A806EC"/>
    <w:rsid w:val="00A85958"/>
    <w:rsid w:val="00A93800"/>
    <w:rsid w:val="00AB7986"/>
    <w:rsid w:val="00AC1AA4"/>
    <w:rsid w:val="00AD3680"/>
    <w:rsid w:val="00AE4AE8"/>
    <w:rsid w:val="00AF4EB0"/>
    <w:rsid w:val="00B24D35"/>
    <w:rsid w:val="00B32A9C"/>
    <w:rsid w:val="00B37502"/>
    <w:rsid w:val="00B528D8"/>
    <w:rsid w:val="00B76073"/>
    <w:rsid w:val="00B81CE6"/>
    <w:rsid w:val="00B87169"/>
    <w:rsid w:val="00B95CB6"/>
    <w:rsid w:val="00BA1896"/>
    <w:rsid w:val="00BB45C0"/>
    <w:rsid w:val="00BC72A8"/>
    <w:rsid w:val="00BD04EC"/>
    <w:rsid w:val="00BD622B"/>
    <w:rsid w:val="00BE53DF"/>
    <w:rsid w:val="00BE6C6B"/>
    <w:rsid w:val="00BF1EB4"/>
    <w:rsid w:val="00C03EB8"/>
    <w:rsid w:val="00C12AB8"/>
    <w:rsid w:val="00C2152D"/>
    <w:rsid w:val="00C229CA"/>
    <w:rsid w:val="00C2578C"/>
    <w:rsid w:val="00C33528"/>
    <w:rsid w:val="00C5597F"/>
    <w:rsid w:val="00C5692E"/>
    <w:rsid w:val="00C66B5C"/>
    <w:rsid w:val="00C67683"/>
    <w:rsid w:val="00C712FD"/>
    <w:rsid w:val="00C77498"/>
    <w:rsid w:val="00C83456"/>
    <w:rsid w:val="00C8599A"/>
    <w:rsid w:val="00C8624F"/>
    <w:rsid w:val="00C9674E"/>
    <w:rsid w:val="00CA424F"/>
    <w:rsid w:val="00CB2379"/>
    <w:rsid w:val="00CB2ADF"/>
    <w:rsid w:val="00CB3745"/>
    <w:rsid w:val="00CB716E"/>
    <w:rsid w:val="00CC1835"/>
    <w:rsid w:val="00CC358A"/>
    <w:rsid w:val="00CD3D15"/>
    <w:rsid w:val="00CD6865"/>
    <w:rsid w:val="00CE1A91"/>
    <w:rsid w:val="00CE7B58"/>
    <w:rsid w:val="00D07329"/>
    <w:rsid w:val="00D45BB6"/>
    <w:rsid w:val="00D473D4"/>
    <w:rsid w:val="00D561BB"/>
    <w:rsid w:val="00D60F60"/>
    <w:rsid w:val="00D6308B"/>
    <w:rsid w:val="00D71AD9"/>
    <w:rsid w:val="00D77F42"/>
    <w:rsid w:val="00DA198E"/>
    <w:rsid w:val="00DA5D51"/>
    <w:rsid w:val="00DB122E"/>
    <w:rsid w:val="00DB522E"/>
    <w:rsid w:val="00DC54F2"/>
    <w:rsid w:val="00DC5A83"/>
    <w:rsid w:val="00DF1C74"/>
    <w:rsid w:val="00DF6538"/>
    <w:rsid w:val="00E23E20"/>
    <w:rsid w:val="00E66080"/>
    <w:rsid w:val="00E83657"/>
    <w:rsid w:val="00E85A3A"/>
    <w:rsid w:val="00E86DA8"/>
    <w:rsid w:val="00E90245"/>
    <w:rsid w:val="00EA2BD7"/>
    <w:rsid w:val="00EB59D5"/>
    <w:rsid w:val="00EC2624"/>
    <w:rsid w:val="00EE43AA"/>
    <w:rsid w:val="00EF09B9"/>
    <w:rsid w:val="00F01703"/>
    <w:rsid w:val="00F04FE9"/>
    <w:rsid w:val="00F11B1E"/>
    <w:rsid w:val="00F23B57"/>
    <w:rsid w:val="00F61C7F"/>
    <w:rsid w:val="00F854B5"/>
    <w:rsid w:val="00FA3D62"/>
    <w:rsid w:val="00FE6BE2"/>
    <w:rsid w:val="00FF4C3B"/>
    <w:rsid w:val="00FF6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DF565E"/>
  <w15:chartTrackingRefBased/>
  <w15:docId w15:val="{4DF7D48F-18BF-437F-9B58-385428B08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F5E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23E2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634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226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26E9"/>
  </w:style>
  <w:style w:type="paragraph" w:styleId="Footer">
    <w:name w:val="footer"/>
    <w:basedOn w:val="Normal"/>
    <w:link w:val="FooterChar"/>
    <w:uiPriority w:val="99"/>
    <w:unhideWhenUsed/>
    <w:rsid w:val="009226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26E9"/>
  </w:style>
  <w:style w:type="paragraph" w:customStyle="1" w:styleId="paragraph">
    <w:name w:val="paragraph"/>
    <w:basedOn w:val="Normal"/>
    <w:rsid w:val="003D70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F96D6B0A3E3B42A8F754A3BC10923B" ma:contentTypeVersion="18" ma:contentTypeDescription="Create a new document." ma:contentTypeScope="" ma:versionID="6967873846610242cc70dc0886e162c6">
  <xsd:schema xmlns:xsd="http://www.w3.org/2001/XMLSchema" xmlns:xs="http://www.w3.org/2001/XMLSchema" xmlns:p="http://schemas.microsoft.com/office/2006/metadata/properties" xmlns:ns2="4130f798-555d-4283-877d-47ca23db3ba0" xmlns:ns3="beab8350-a27f-4811-8d61-4b617fe51f81" targetNamespace="http://schemas.microsoft.com/office/2006/metadata/properties" ma:root="true" ma:fieldsID="83b9f72aaebed8d62e154685198cd71d" ns2:_="" ns3:_="">
    <xsd:import namespace="4130f798-555d-4283-877d-47ca23db3ba0"/>
    <xsd:import namespace="beab8350-a27f-4811-8d61-4b617fe51f8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30f798-555d-4283-877d-47ca23db3ba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a852953-3c54-43a3-8143-5d6c744f9f30}" ma:internalName="TaxCatchAll" ma:showField="CatchAllData" ma:web="4130f798-555d-4283-877d-47ca23db3b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b8350-a27f-4811-8d61-4b617fe51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5eb0bf6-483a-4e9b-9636-5eee4a0e49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130f798-555d-4283-877d-47ca23db3ba0" xsi:nil="true"/>
    <lcf76f155ced4ddcb4097134ff3c332f xmlns="beab8350-a27f-4811-8d61-4b617fe51f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C69348F-0C25-4AC6-8BCB-AA0BFA618E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30f798-555d-4283-877d-47ca23db3ba0"/>
    <ds:schemaRef ds:uri="beab8350-a27f-4811-8d61-4b617fe51f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BB167F4-0724-45D2-92D2-AAA1B7BB6B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087A18-E10B-4FA5-87E8-0738BEEC826E}">
  <ds:schemaRefs>
    <ds:schemaRef ds:uri="http://schemas.microsoft.com/office/2006/metadata/properties"/>
    <ds:schemaRef ds:uri="http://schemas.microsoft.com/office/infopath/2007/PartnerControls"/>
    <ds:schemaRef ds:uri="4130f798-555d-4283-877d-47ca23db3ba0"/>
    <ds:schemaRef ds:uri="beab8350-a27f-4811-8d61-4b617fe51f8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1406</TotalTime>
  <Pages>3</Pages>
  <Words>1021</Words>
  <Characters>5822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Powell</dc:creator>
  <cp:keywords/>
  <dc:description/>
  <cp:lastModifiedBy>Carly Tonks</cp:lastModifiedBy>
  <cp:revision>138</cp:revision>
  <dcterms:created xsi:type="dcterms:W3CDTF">2023-04-19T14:16:00Z</dcterms:created>
  <dcterms:modified xsi:type="dcterms:W3CDTF">2024-06-21T08:23:00Z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0x010100FBF96D6B0A3E3B42A8F754A3BC10923B</vt:lpwstr>
  </property>
  <property fmtid="{D5CDD505-2E9C-101B-9397-08002B2CF9AE}" pid="3" name="MediaServiceImageTags">
    <vt:lpwstr/>
  </property>
</Properties>
</file>