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67D2" w14:textId="7D5DA45B" w:rsidR="00BC508F" w:rsidRDefault="00BC508F" w:rsidP="00BC508F">
      <w:r>
        <w:t xml:space="preserve">Year </w:t>
      </w:r>
      <w:r w:rsidR="00BB549C">
        <w:t>5</w:t>
      </w:r>
      <w:r>
        <w:t xml:space="preserve"> Autumn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9C3B84" w:rsidRPr="00E30DDE" w14:paraId="586E0F3D" w14:textId="77777777" w:rsidTr="000B0CAF">
        <w:trPr>
          <w:trHeight w:val="274"/>
        </w:trPr>
        <w:tc>
          <w:tcPr>
            <w:tcW w:w="8784" w:type="dxa"/>
            <w:gridSpan w:val="2"/>
          </w:tcPr>
          <w:p w14:paraId="6F6DA704" w14:textId="77777777" w:rsidR="009C3B84" w:rsidRPr="00E30DDE" w:rsidRDefault="009C3B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5CAD2602" w14:textId="77777777" w:rsidR="009C3B84" w:rsidRPr="00E30DDE" w:rsidRDefault="009C3B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799807BE" w14:textId="77777777" w:rsidR="009C3B84" w:rsidRPr="00E30DDE" w:rsidRDefault="009C3B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9C3B84" w:rsidRPr="00B97D92" w14:paraId="44A69027" w14:textId="77777777" w:rsidTr="000B0CAF">
        <w:tc>
          <w:tcPr>
            <w:tcW w:w="8784" w:type="dxa"/>
            <w:gridSpan w:val="2"/>
          </w:tcPr>
          <w:p w14:paraId="190F3E16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Identify language, structural and presentational features in texts and explain how they contribute to meaning</w:t>
            </w:r>
          </w:p>
          <w:p w14:paraId="78CD8251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Retrieve, record and present information from non-fiction texts independently and creatively</w:t>
            </w:r>
          </w:p>
          <w:p w14:paraId="7F0D63B2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Discuss texts, expressing and justifying opinions, building ideas and challenging others’ views</w:t>
            </w:r>
          </w:p>
          <w:p w14:paraId="3FB690AF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Draw inferences such as inferring characters feelings thoughts and motives from their actions and justifying these with evidence</w:t>
            </w:r>
          </w:p>
          <w:p w14:paraId="59D96E80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Make inferences about actions, feelings, events or states</w:t>
            </w:r>
          </w:p>
          <w:p w14:paraId="0571180B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Give one or two pieces of evidence to support the point they are making</w:t>
            </w:r>
          </w:p>
          <w:p w14:paraId="5EB414EB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Predict what might happen from details stated and implied</w:t>
            </w:r>
          </w:p>
          <w:p w14:paraId="3D935AAE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Confidently skim and scan and also use the skill of reading before and after to retrieve information</w:t>
            </w:r>
          </w:p>
          <w:p w14:paraId="590AA0D9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Provide straight-forward explanations for the purpose of language, structure and presentation of texts</w:t>
            </w:r>
          </w:p>
          <w:p w14:paraId="07C9844B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Recommend books to others, giving detailed reasons</w:t>
            </w:r>
          </w:p>
          <w:p w14:paraId="58E4F475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Participate confidently in discussion about books, expressing and justifying opinions, building on ideas and challenging others’ views</w:t>
            </w:r>
          </w:p>
          <w:p w14:paraId="628303B8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Discuss the themes or conventions from a text</w:t>
            </w:r>
          </w:p>
          <w:p w14:paraId="5732942A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Deepen understanding by linking text-based discussions to the wider world of personal, national and international events, at to the wider curriculum</w:t>
            </w:r>
          </w:p>
          <w:p w14:paraId="57A7E16F" w14:textId="77777777" w:rsidR="009C3B84" w:rsidRPr="00780C9D" w:rsidRDefault="009C3B84" w:rsidP="000B0CAF">
            <w:pPr>
              <w:rPr>
                <w:color w:val="0070C0"/>
                <w:sz w:val="16"/>
                <w:szCs w:val="16"/>
              </w:rPr>
            </w:pPr>
          </w:p>
          <w:p w14:paraId="5E803650" w14:textId="77777777" w:rsidR="009C3B84" w:rsidRPr="00780C9D" w:rsidRDefault="009C3B84" w:rsidP="000B0CAF">
            <w:pPr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77B096D7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Determine the meaning of new words by applying morphological and etymological knowledge of root words and prefixes and suffixes (affixes)</w:t>
            </w:r>
          </w:p>
          <w:p w14:paraId="4C97B901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Explore the meaning of words in context using a dictionary or thesaurus, where appropriate</w:t>
            </w:r>
          </w:p>
          <w:p w14:paraId="73A141CA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Investigate alternative word choices that could be made (including synonyms and antonyms)</w:t>
            </w:r>
          </w:p>
          <w:p w14:paraId="0C65C7D7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Know securely the different pronunciations of words with the same letter string (bought, rough, plough)</w:t>
            </w:r>
          </w:p>
          <w:p w14:paraId="37B0347C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Discuss their understanding of the meaning of words in context, finding other words which are similar</w:t>
            </w:r>
          </w:p>
          <w:p w14:paraId="7DDA476B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Read around the word and explore its meaning in the broader context of a section or paragraph</w:t>
            </w:r>
          </w:p>
          <w:p w14:paraId="39F2D3ED" w14:textId="77777777" w:rsidR="009C3B84" w:rsidRPr="00780C9D" w:rsidRDefault="009C3B84" w:rsidP="000B0CAF">
            <w:pPr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3B8EEE9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Identify how language, structure and presentation contribute to meaning</w:t>
            </w:r>
          </w:p>
          <w:p w14:paraId="58B222E1" w14:textId="77777777" w:rsidR="009C3B84" w:rsidRPr="00780C9D" w:rsidRDefault="009C3B84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Discuss and evaluate how authors use language</w:t>
            </w:r>
          </w:p>
          <w:p w14:paraId="6CD1B8AC" w14:textId="77777777" w:rsidR="009C3B84" w:rsidRPr="00780C9D" w:rsidRDefault="009C3B84" w:rsidP="00780C9D">
            <w:pPr>
              <w:ind w:left="360"/>
              <w:rPr>
                <w:color w:val="00B050"/>
                <w:sz w:val="16"/>
                <w:szCs w:val="16"/>
              </w:rPr>
            </w:pPr>
          </w:p>
        </w:tc>
      </w:tr>
      <w:tr w:rsidR="009C3B84" w:rsidRPr="00E30DDE" w14:paraId="619DC700" w14:textId="77777777" w:rsidTr="000B0CAF">
        <w:tc>
          <w:tcPr>
            <w:tcW w:w="4815" w:type="dxa"/>
          </w:tcPr>
          <w:p w14:paraId="44F4F0C6" w14:textId="77777777" w:rsidR="009C3B84" w:rsidRPr="00E30DDE" w:rsidRDefault="009C3B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03C5B626" w14:textId="77777777" w:rsidR="009C3B84" w:rsidRPr="00E30DDE" w:rsidRDefault="009C3B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52E97797" w14:textId="77777777" w:rsidR="009C3B84" w:rsidRPr="00E30DDE" w:rsidRDefault="009C3B84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9C3B84" w:rsidRPr="00B97D92" w14:paraId="5D331488" w14:textId="77777777" w:rsidTr="000B0CAF">
        <w:trPr>
          <w:trHeight w:val="2101"/>
        </w:trPr>
        <w:tc>
          <w:tcPr>
            <w:tcW w:w="4815" w:type="dxa"/>
          </w:tcPr>
          <w:p w14:paraId="7CE84175" w14:textId="77777777" w:rsidR="009C3B84" w:rsidRPr="00780C9D" w:rsidRDefault="009C3B84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Use punctuation to determine intonation and expression when reading aloud</w:t>
            </w:r>
          </w:p>
          <w:p w14:paraId="75242C5F" w14:textId="77777777" w:rsidR="009C3B84" w:rsidRPr="00780C9D" w:rsidRDefault="009C3B84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Use appropriate intonation, tone and volume when reciting or reading aloud to an audience, making the meaning clear by how they present the text</w:t>
            </w:r>
          </w:p>
          <w:p w14:paraId="07C736EB" w14:textId="77777777" w:rsidR="009C3B84" w:rsidRPr="00780C9D" w:rsidRDefault="009C3B84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Can read aloud a wide range of texts at a reasonable speaking pace</w:t>
            </w:r>
          </w:p>
          <w:p w14:paraId="00929956" w14:textId="77777777" w:rsidR="009C3B84" w:rsidRPr="00780C9D" w:rsidRDefault="009C3B84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Can confidently break up words with no detriment to fluency</w:t>
            </w:r>
          </w:p>
          <w:p w14:paraId="206367F3" w14:textId="77777777" w:rsidR="009C3B84" w:rsidRPr="00780C9D" w:rsidRDefault="009C3B84" w:rsidP="00894052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2097A830" w14:textId="77777777" w:rsidR="009C3B84" w:rsidRDefault="009C3B84" w:rsidP="004D332A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Perform poems with confidence to a range of audiences</w:t>
            </w:r>
          </w:p>
          <w:p w14:paraId="727AF060" w14:textId="350F9CBA" w:rsidR="004D332A" w:rsidRPr="004D332A" w:rsidRDefault="004D332A" w:rsidP="004D332A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Show an understanding of poems by using appropriate intonation, tone, volume or actions when performing</w:t>
            </w:r>
          </w:p>
          <w:p w14:paraId="751BFF88" w14:textId="77777777" w:rsidR="009C3B84" w:rsidRPr="00780C9D" w:rsidRDefault="009C3B84" w:rsidP="004D332A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Read and recite age-appropriate and more challenging poetry that has been learned by heart</w:t>
            </w:r>
          </w:p>
          <w:p w14:paraId="4E26EE8B" w14:textId="77777777" w:rsidR="009C3B84" w:rsidRPr="00780C9D" w:rsidRDefault="009C3B84" w:rsidP="000B0CAF">
            <w:pPr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469A1C8B" w14:textId="77777777" w:rsidR="009C3B84" w:rsidRPr="00780C9D" w:rsidRDefault="009C3B84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70C0"/>
                <w:sz w:val="16"/>
                <w:szCs w:val="16"/>
              </w:rPr>
            </w:pPr>
            <w:r w:rsidRPr="00780C9D">
              <w:rPr>
                <w:color w:val="0070C0"/>
                <w:sz w:val="16"/>
                <w:szCs w:val="16"/>
              </w:rPr>
              <w:t>Be familiar with a range of text types</w:t>
            </w:r>
          </w:p>
          <w:p w14:paraId="0F3D8DC6" w14:textId="77777777" w:rsidR="009C3B84" w:rsidRPr="001B7AF8" w:rsidRDefault="009C3B84" w:rsidP="000B0CAF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  <w:p w14:paraId="47748C31" w14:textId="77777777" w:rsidR="009C3B84" w:rsidRPr="00B97D92" w:rsidRDefault="009C3B84" w:rsidP="000B0CAF">
            <w:pPr>
              <w:pStyle w:val="ListParagraph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01153308" w14:textId="77777777" w:rsidR="00935530" w:rsidRDefault="00935530"/>
    <w:p w14:paraId="448FBFAD" w14:textId="77777777" w:rsidR="00935530" w:rsidRDefault="00935530"/>
    <w:p w14:paraId="117C3895" w14:textId="77777777" w:rsidR="009C76D1" w:rsidRDefault="009C76D1"/>
    <w:p w14:paraId="233B7E38" w14:textId="77777777" w:rsidR="00894052" w:rsidRDefault="00894052"/>
    <w:p w14:paraId="784945F3" w14:textId="18A5716B" w:rsidR="00A9394B" w:rsidRDefault="00437502">
      <w:r>
        <w:lastRenderedPageBreak/>
        <w:t xml:space="preserve">Year </w:t>
      </w:r>
      <w:r w:rsidR="00BB549C">
        <w:t>5</w:t>
      </w:r>
      <w:r>
        <w:t xml:space="preserve"> Spring 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9C76D1" w:rsidRPr="00E30DDE" w14:paraId="74F3F170" w14:textId="77777777" w:rsidTr="000B0CAF">
        <w:trPr>
          <w:trHeight w:val="274"/>
        </w:trPr>
        <w:tc>
          <w:tcPr>
            <w:tcW w:w="8784" w:type="dxa"/>
            <w:gridSpan w:val="2"/>
          </w:tcPr>
          <w:p w14:paraId="408ABECC" w14:textId="77777777" w:rsidR="009C76D1" w:rsidRPr="00E30DDE" w:rsidRDefault="009C76D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25C67FD0" w14:textId="77777777" w:rsidR="009C76D1" w:rsidRPr="00E30DDE" w:rsidRDefault="009C76D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4B221106" w14:textId="77777777" w:rsidR="009C76D1" w:rsidRPr="00E30DDE" w:rsidRDefault="009C76D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9C76D1" w:rsidRPr="00B97D92" w14:paraId="6FC5B282" w14:textId="77777777" w:rsidTr="000B0CAF">
        <w:tc>
          <w:tcPr>
            <w:tcW w:w="8784" w:type="dxa"/>
            <w:gridSpan w:val="2"/>
          </w:tcPr>
          <w:p w14:paraId="194BBE6D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Identify language, structural and presentational features in texts and explain how they contribute to meaning</w:t>
            </w:r>
          </w:p>
          <w:p w14:paraId="504DDF71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Retrieve, record and present information from non-fiction texts independently and creatively</w:t>
            </w:r>
          </w:p>
          <w:p w14:paraId="5681CA51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Discuss texts, expressing and justifying opinions, building ideas and challenging others’ views</w:t>
            </w:r>
          </w:p>
          <w:p w14:paraId="4C3B5E37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Draw inferences such as inferring characters feelings thoughts and motives from their actions and justifying these with evidence</w:t>
            </w:r>
          </w:p>
          <w:p w14:paraId="1C9A4730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Make inferences about actions, feelings, events or states</w:t>
            </w:r>
          </w:p>
          <w:p w14:paraId="65A9C2CB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Give one or two pieces of evidence to support the point they are making</w:t>
            </w:r>
          </w:p>
          <w:p w14:paraId="3CA2D517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Predict what might happen from details stated and implied</w:t>
            </w:r>
          </w:p>
          <w:p w14:paraId="18E96E45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Confidently skim and scan and also use the skill of reading before and after to retrieve information</w:t>
            </w:r>
          </w:p>
          <w:p w14:paraId="4E3813B9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Provide straight-forward explanations for the purpose of language, structure and presentation of texts</w:t>
            </w:r>
          </w:p>
          <w:p w14:paraId="7D527D04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Recommend books to others, giving detailed reasons</w:t>
            </w:r>
          </w:p>
          <w:p w14:paraId="03FC0BA5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Participate confidently in discussion about books, expressing and justifying opinions, building on ideas and challenging others’ views</w:t>
            </w:r>
          </w:p>
          <w:p w14:paraId="775771BC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Discuss the themes or conventions from a text</w:t>
            </w:r>
          </w:p>
          <w:p w14:paraId="61D4DD7D" w14:textId="77777777" w:rsidR="009C76D1" w:rsidRDefault="009C76D1" w:rsidP="009C76D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Deepen understanding by linking text</w:t>
            </w:r>
            <w:r>
              <w:rPr>
                <w:color w:val="00B050"/>
                <w:sz w:val="16"/>
                <w:szCs w:val="16"/>
              </w:rPr>
              <w:t>-</w:t>
            </w:r>
            <w:r w:rsidRPr="00B97D92">
              <w:rPr>
                <w:color w:val="00B050"/>
                <w:sz w:val="16"/>
                <w:szCs w:val="16"/>
              </w:rPr>
              <w:t>based discussions to the wider world of personal, national and international events, at to the wider curriculu</w:t>
            </w:r>
            <w:r>
              <w:rPr>
                <w:color w:val="00B050"/>
                <w:sz w:val="16"/>
                <w:szCs w:val="16"/>
              </w:rPr>
              <w:t>m</w:t>
            </w:r>
          </w:p>
          <w:p w14:paraId="3E41EB4A" w14:textId="77777777" w:rsidR="001B7AF8" w:rsidRDefault="001B7AF8" w:rsidP="001B7AF8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221C64">
              <w:rPr>
                <w:color w:val="0070C0"/>
                <w:sz w:val="16"/>
                <w:szCs w:val="16"/>
              </w:rPr>
              <w:t>Support predictions with relevant evidence from the text</w:t>
            </w:r>
          </w:p>
          <w:p w14:paraId="2218DF87" w14:textId="77777777" w:rsidR="001B7AF8" w:rsidRDefault="001B7AF8" w:rsidP="001B7AF8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221C64">
              <w:rPr>
                <w:color w:val="0070C0"/>
                <w:sz w:val="16"/>
                <w:szCs w:val="16"/>
              </w:rPr>
              <w:t>Distinguish fact from opinion, with some accuracy and awareness of ambiguity</w:t>
            </w:r>
          </w:p>
          <w:p w14:paraId="48618FC0" w14:textId="77777777" w:rsidR="001B7AF8" w:rsidRDefault="001B7AF8" w:rsidP="001B7AF8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242463">
              <w:rPr>
                <w:color w:val="0070C0"/>
                <w:sz w:val="16"/>
                <w:szCs w:val="16"/>
              </w:rPr>
              <w:t>Readily ask pertinent questions to enhance understanding</w:t>
            </w:r>
          </w:p>
          <w:p w14:paraId="5302CC97" w14:textId="77777777" w:rsidR="00DE457C" w:rsidRPr="0014773A" w:rsidRDefault="00DE457C" w:rsidP="00DE457C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14773A">
              <w:rPr>
                <w:color w:val="0070C0"/>
                <w:sz w:val="16"/>
                <w:szCs w:val="16"/>
              </w:rPr>
              <w:t>Summarise the main ideas, drawn from more than one paragraph, identifying key details to support the main ideas</w:t>
            </w:r>
          </w:p>
          <w:p w14:paraId="1A553C9B" w14:textId="77777777" w:rsidR="00DE457C" w:rsidRPr="00DE457C" w:rsidRDefault="00DE457C" w:rsidP="00DE457C">
            <w:pPr>
              <w:rPr>
                <w:color w:val="0070C0"/>
                <w:sz w:val="16"/>
                <w:szCs w:val="16"/>
              </w:rPr>
            </w:pPr>
          </w:p>
          <w:p w14:paraId="1FB9013C" w14:textId="4ED5240D" w:rsidR="001B7AF8" w:rsidRPr="001B7AF8" w:rsidRDefault="001B7AF8" w:rsidP="001B7AF8">
            <w:pPr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17712727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Determine the meaning of new words by applying morphological and etymological knowledge of root words and prefixes and suffixes (affixes)</w:t>
            </w:r>
          </w:p>
          <w:p w14:paraId="6AF7BA2A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Explore the meaning of words in context using a dictionary or thesaurus, where appropriate</w:t>
            </w:r>
          </w:p>
          <w:p w14:paraId="3CADC389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Investigate alternative word choices that could be made (including synonyms and antonyms)</w:t>
            </w:r>
          </w:p>
          <w:p w14:paraId="7133365C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Know securely the different pronunciations of words with the same letter string (bought, rough, plough)</w:t>
            </w:r>
          </w:p>
          <w:p w14:paraId="54B94E39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Discuss their understanding of the meaning of words in context, finding other words which are similar</w:t>
            </w:r>
          </w:p>
          <w:p w14:paraId="79D88400" w14:textId="77777777" w:rsidR="009C76D1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Read around the word and explore its meaning in the broader context of a section or paragraph</w:t>
            </w:r>
          </w:p>
          <w:p w14:paraId="63FAC2A3" w14:textId="6FC52991" w:rsidR="00DE457C" w:rsidRPr="00DE457C" w:rsidRDefault="00DE457C" w:rsidP="00DE457C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609D091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Identify how language, structure and presentation contribute to meaning</w:t>
            </w:r>
          </w:p>
          <w:p w14:paraId="61930CFC" w14:textId="77777777" w:rsidR="009C76D1" w:rsidRPr="00B97D92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Discuss and evaluate how authors use language</w:t>
            </w:r>
          </w:p>
          <w:p w14:paraId="6166163B" w14:textId="77777777" w:rsidR="009C76D1" w:rsidRPr="00583D1E" w:rsidRDefault="009C76D1" w:rsidP="000B0C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583D1E">
              <w:rPr>
                <w:color w:val="0070C0"/>
                <w:sz w:val="16"/>
                <w:szCs w:val="16"/>
              </w:rPr>
              <w:t>Begin to look at figurative language, considering the impact on the reader</w:t>
            </w:r>
          </w:p>
          <w:p w14:paraId="246FCAD9" w14:textId="77777777" w:rsidR="009C76D1" w:rsidRPr="00B97D92" w:rsidRDefault="009C76D1" w:rsidP="000B0CAF">
            <w:pPr>
              <w:ind w:left="360"/>
              <w:rPr>
                <w:color w:val="00B050"/>
                <w:sz w:val="16"/>
                <w:szCs w:val="16"/>
              </w:rPr>
            </w:pPr>
          </w:p>
        </w:tc>
      </w:tr>
      <w:tr w:rsidR="009C76D1" w:rsidRPr="00E30DDE" w14:paraId="06533846" w14:textId="77777777" w:rsidTr="000B0CAF">
        <w:tc>
          <w:tcPr>
            <w:tcW w:w="4815" w:type="dxa"/>
          </w:tcPr>
          <w:p w14:paraId="0E5E109A" w14:textId="77777777" w:rsidR="009C76D1" w:rsidRPr="00E30DDE" w:rsidRDefault="009C76D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49AFA2A9" w14:textId="77777777" w:rsidR="009C76D1" w:rsidRPr="00E30DDE" w:rsidRDefault="009C76D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72000881" w14:textId="77777777" w:rsidR="009C76D1" w:rsidRPr="00E30DDE" w:rsidRDefault="009C76D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9C76D1" w:rsidRPr="00B97D92" w14:paraId="3C7EF7F1" w14:textId="77777777" w:rsidTr="000B0CAF">
        <w:trPr>
          <w:trHeight w:val="2101"/>
        </w:trPr>
        <w:tc>
          <w:tcPr>
            <w:tcW w:w="4815" w:type="dxa"/>
          </w:tcPr>
          <w:p w14:paraId="41A28F33" w14:textId="77777777" w:rsidR="009C76D1" w:rsidRPr="00B97D92" w:rsidRDefault="009C76D1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Use punctuation to determine intonation and expression when reading aloud</w:t>
            </w:r>
          </w:p>
          <w:p w14:paraId="145C7318" w14:textId="77777777" w:rsidR="009C76D1" w:rsidRPr="00B97D92" w:rsidRDefault="009C76D1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Use appropriate intonation, tone and volume when reciting or reading aloud to an audience, making the meaning clear by how they present the text</w:t>
            </w:r>
          </w:p>
          <w:p w14:paraId="65917929" w14:textId="77777777" w:rsidR="009C76D1" w:rsidRPr="00B97D92" w:rsidRDefault="009C76D1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Can read aloud a wide range of texts at a reasonable speaking pace</w:t>
            </w:r>
          </w:p>
          <w:p w14:paraId="18E2171A" w14:textId="77777777" w:rsidR="009C76D1" w:rsidRPr="00B97D92" w:rsidRDefault="009C76D1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Can confidently break up words with no detriment to fluency</w:t>
            </w:r>
          </w:p>
          <w:p w14:paraId="349D07EE" w14:textId="77777777" w:rsidR="009C76D1" w:rsidRDefault="009C76D1" w:rsidP="000B0CA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CE7835">
              <w:rPr>
                <w:color w:val="0070C0"/>
                <w:sz w:val="16"/>
                <w:szCs w:val="16"/>
              </w:rPr>
              <w:t>Reads with accuracy, automaticity and prosody</w:t>
            </w:r>
          </w:p>
          <w:p w14:paraId="27F6CC65" w14:textId="0C813F10" w:rsidR="001B7AF8" w:rsidRDefault="001B7AF8" w:rsidP="001B7AF8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CE7835">
              <w:rPr>
                <w:color w:val="0070C0"/>
                <w:sz w:val="16"/>
                <w:szCs w:val="16"/>
              </w:rPr>
              <w:t>Fluently and automatically read a range of age-appropriate texts</w:t>
            </w:r>
          </w:p>
          <w:p w14:paraId="6B3D8816" w14:textId="329A91A7" w:rsidR="007A4CC2" w:rsidRPr="007A4CC2" w:rsidRDefault="007A4CC2" w:rsidP="001B7AF8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A4CC2">
              <w:rPr>
                <w:color w:val="0070C0"/>
                <w:sz w:val="16"/>
                <w:szCs w:val="16"/>
              </w:rPr>
              <w:t>Read most common exception words effortlessly</w:t>
            </w:r>
          </w:p>
          <w:p w14:paraId="0745F3E1" w14:textId="77777777" w:rsidR="009C76D1" w:rsidRPr="006D16AF" w:rsidRDefault="009C76D1" w:rsidP="000B0CAF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21A9BDFB" w14:textId="77777777" w:rsidR="009C76D1" w:rsidRDefault="009C76D1" w:rsidP="004D332A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Perform poems with confidence to a range of audiences</w:t>
            </w:r>
          </w:p>
          <w:p w14:paraId="7449B43B" w14:textId="0B4D644D" w:rsidR="004D332A" w:rsidRPr="004D332A" w:rsidRDefault="004D332A" w:rsidP="004D332A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Show an understanding of poems by using appropriate intonation, tone, volume or actions when performing</w:t>
            </w:r>
          </w:p>
          <w:p w14:paraId="07EA055A" w14:textId="77777777" w:rsidR="009C76D1" w:rsidRPr="00B97D92" w:rsidRDefault="009C76D1" w:rsidP="004D332A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Read and recite age-appropriate and more challenging poetry that has been learned by heart</w:t>
            </w:r>
          </w:p>
          <w:p w14:paraId="37DC05E4" w14:textId="22E74CD9" w:rsidR="009C76D1" w:rsidRPr="009C76D1" w:rsidRDefault="009C76D1" w:rsidP="009C76D1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7D970387" w14:textId="77777777" w:rsidR="009C76D1" w:rsidRDefault="009C76D1" w:rsidP="000B0CAF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Be familiar with a range of text types</w:t>
            </w:r>
          </w:p>
          <w:p w14:paraId="5A027D8F" w14:textId="77777777" w:rsidR="001B7AF8" w:rsidRPr="00583D1E" w:rsidRDefault="001B7AF8" w:rsidP="001B7AF8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70C0"/>
                <w:sz w:val="16"/>
                <w:szCs w:val="16"/>
              </w:rPr>
            </w:pPr>
            <w:r w:rsidRPr="00583D1E">
              <w:rPr>
                <w:color w:val="0070C0"/>
                <w:sz w:val="16"/>
                <w:szCs w:val="16"/>
              </w:rPr>
              <w:t>Read a growing repertoire of texts</w:t>
            </w:r>
          </w:p>
          <w:p w14:paraId="69F79455" w14:textId="77777777" w:rsidR="001B7AF8" w:rsidRPr="001B7AF8" w:rsidRDefault="001B7AF8" w:rsidP="001B7AF8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  <w:p w14:paraId="256F5E3C" w14:textId="1E7BD5E2" w:rsidR="009C76D1" w:rsidRPr="00B97D92" w:rsidRDefault="009C76D1" w:rsidP="009C76D1">
            <w:pPr>
              <w:pStyle w:val="ListParagraph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08FC40EA" w14:textId="77777777" w:rsidR="009C76D1" w:rsidRDefault="009C76D1"/>
    <w:p w14:paraId="29E0235B" w14:textId="77777777" w:rsidR="00396BAE" w:rsidRDefault="00396BAE"/>
    <w:p w14:paraId="0CD77210" w14:textId="77777777" w:rsidR="00396BAE" w:rsidRDefault="00396BAE"/>
    <w:p w14:paraId="69B56816" w14:textId="16B92B82" w:rsidR="00B25843" w:rsidRDefault="00437502">
      <w:r>
        <w:lastRenderedPageBreak/>
        <w:t xml:space="preserve">Year </w:t>
      </w:r>
      <w:r w:rsidR="00BB549C">
        <w:t>5</w:t>
      </w:r>
      <w:r>
        <w:t xml:space="preserve"> Summer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EC71E1" w:rsidRPr="00E30DDE" w14:paraId="55D50120" w14:textId="77777777" w:rsidTr="000B0CAF">
        <w:trPr>
          <w:trHeight w:val="274"/>
        </w:trPr>
        <w:tc>
          <w:tcPr>
            <w:tcW w:w="8784" w:type="dxa"/>
            <w:gridSpan w:val="2"/>
          </w:tcPr>
          <w:p w14:paraId="555BF8B7" w14:textId="77777777" w:rsidR="00EC71E1" w:rsidRPr="00E30DDE" w:rsidRDefault="00EC71E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4461703A" w14:textId="77777777" w:rsidR="00EC71E1" w:rsidRPr="00E30DDE" w:rsidRDefault="00EC71E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691B428D" w14:textId="77777777" w:rsidR="00EC71E1" w:rsidRPr="00E30DDE" w:rsidRDefault="00EC71E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EC71E1" w:rsidRPr="00E209E2" w14:paraId="380D3A57" w14:textId="77777777" w:rsidTr="000B0CAF">
        <w:tc>
          <w:tcPr>
            <w:tcW w:w="8784" w:type="dxa"/>
            <w:gridSpan w:val="2"/>
          </w:tcPr>
          <w:p w14:paraId="742E5ED5" w14:textId="77777777" w:rsidR="00EC71E1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Identify language, structural and presentational features in texts and explain how they contribute to meaning</w:t>
            </w:r>
          </w:p>
          <w:p w14:paraId="31F8F58F" w14:textId="77777777" w:rsidR="00EC71E1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Summarise the main ideas, drawn from more than one paragraph, identifying key details to support the main ideas</w:t>
            </w:r>
          </w:p>
          <w:p w14:paraId="36F1433F" w14:textId="77777777" w:rsidR="00EC71E1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Retrieve, record and present information from non-fiction texts independently and creatively</w:t>
            </w:r>
          </w:p>
          <w:p w14:paraId="60AD88A0" w14:textId="77777777" w:rsidR="00EC71E1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Discuss texts, expressing and justifying opinions, building ideas and challenging others’ views</w:t>
            </w:r>
          </w:p>
          <w:p w14:paraId="7C5F3990" w14:textId="77777777" w:rsidR="00EC71E1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Draw inferences such as inferring characters feelings thoughts and motives from their actions and justifying these with evidence</w:t>
            </w:r>
          </w:p>
          <w:p w14:paraId="32DBD85C" w14:textId="0E9488ED" w:rsidR="009F304A" w:rsidRPr="00B97D92" w:rsidRDefault="009F304A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Make inferences about actions, feelings, events or states</w:t>
            </w:r>
          </w:p>
          <w:p w14:paraId="38DD04CC" w14:textId="28DD4403" w:rsidR="009F304A" w:rsidRPr="00B97D92" w:rsidRDefault="009F304A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Give one or two pieces of evidence to support the point they are making</w:t>
            </w:r>
          </w:p>
          <w:p w14:paraId="6A70B613" w14:textId="77777777" w:rsidR="004F4FB2" w:rsidRPr="00B97D92" w:rsidRDefault="00EC71E1" w:rsidP="004F4FB2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Predict what might happen from details stated and implied</w:t>
            </w:r>
          </w:p>
          <w:p w14:paraId="5B338C02" w14:textId="69464672" w:rsidR="004F4FB2" w:rsidRPr="00B97D92" w:rsidRDefault="004F4FB2" w:rsidP="004F4FB2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Support predictions with relevant evidence from the text</w:t>
            </w:r>
          </w:p>
          <w:p w14:paraId="135BC076" w14:textId="436DE82C" w:rsidR="00EC71E1" w:rsidRPr="00B97D92" w:rsidRDefault="00EC71E1" w:rsidP="004F4FB2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Confidently skim and scan and also use the skill of reading before and after to retrieve information</w:t>
            </w:r>
          </w:p>
          <w:p w14:paraId="2FD65D0D" w14:textId="77777777" w:rsidR="00EC71E1" w:rsidRPr="00B97D92" w:rsidRDefault="001F1ADC" w:rsidP="0044793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Provide straight-forward explanations for the purpose of language, structure and presentation of texts</w:t>
            </w:r>
          </w:p>
          <w:p w14:paraId="4B9B5D36" w14:textId="77777777" w:rsidR="00D46FF1" w:rsidRPr="00B97D92" w:rsidRDefault="00D46FF1" w:rsidP="0044793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Distinguish fact from opinion, with some accuracy and awareness of ambiguity</w:t>
            </w:r>
          </w:p>
          <w:p w14:paraId="5B9FEF02" w14:textId="77777777" w:rsidR="00BC3934" w:rsidRPr="00B97D92" w:rsidRDefault="00BC3934" w:rsidP="0044793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Recommend books to others, giving detailed reasons</w:t>
            </w:r>
          </w:p>
          <w:p w14:paraId="02BFE1CE" w14:textId="58DC8D6F" w:rsidR="00BC3934" w:rsidRPr="00B97D92" w:rsidRDefault="00BC3934" w:rsidP="0044793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 xml:space="preserve">Readily ask </w:t>
            </w:r>
            <w:r w:rsidR="002029F2" w:rsidRPr="00B97D92">
              <w:rPr>
                <w:color w:val="00B050"/>
                <w:sz w:val="16"/>
                <w:szCs w:val="16"/>
              </w:rPr>
              <w:t>pertinent</w:t>
            </w:r>
            <w:r w:rsidRPr="00B97D92">
              <w:rPr>
                <w:color w:val="00B050"/>
                <w:sz w:val="16"/>
                <w:szCs w:val="16"/>
              </w:rPr>
              <w:t xml:space="preserve"> questions to enhance understanding</w:t>
            </w:r>
          </w:p>
          <w:p w14:paraId="1D82B01B" w14:textId="0A447F76" w:rsidR="00BC3934" w:rsidRPr="00B97D92" w:rsidRDefault="00BC3934" w:rsidP="0044793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Part</w:t>
            </w:r>
            <w:r w:rsidR="00D2750F" w:rsidRPr="00B97D92">
              <w:rPr>
                <w:color w:val="00B050"/>
                <w:sz w:val="16"/>
                <w:szCs w:val="16"/>
              </w:rPr>
              <w:t>i</w:t>
            </w:r>
            <w:r w:rsidRPr="00B97D92">
              <w:rPr>
                <w:color w:val="00B050"/>
                <w:sz w:val="16"/>
                <w:szCs w:val="16"/>
              </w:rPr>
              <w:t>cipate confidently in discussion about books</w:t>
            </w:r>
            <w:r w:rsidR="00D2750F" w:rsidRPr="00B97D92">
              <w:rPr>
                <w:color w:val="00B050"/>
                <w:sz w:val="16"/>
                <w:szCs w:val="16"/>
              </w:rPr>
              <w:t>, expressing and justifying opinions, building on ideas and challenging others</w:t>
            </w:r>
            <w:r w:rsidR="002029F2" w:rsidRPr="00B97D92">
              <w:rPr>
                <w:color w:val="00B050"/>
                <w:sz w:val="16"/>
                <w:szCs w:val="16"/>
              </w:rPr>
              <w:t>’</w:t>
            </w:r>
            <w:r w:rsidR="00D2750F" w:rsidRPr="00B97D92">
              <w:rPr>
                <w:color w:val="00B050"/>
                <w:sz w:val="16"/>
                <w:szCs w:val="16"/>
              </w:rPr>
              <w:t xml:space="preserve"> views</w:t>
            </w:r>
          </w:p>
          <w:p w14:paraId="3881FA30" w14:textId="4654073D" w:rsidR="00765BF9" w:rsidRPr="00B97D92" w:rsidRDefault="00765BF9" w:rsidP="0044793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Discuss the themes or conventions from a text</w:t>
            </w:r>
          </w:p>
          <w:p w14:paraId="3B3B7BDA" w14:textId="378AFA60" w:rsidR="00AF554A" w:rsidRDefault="00AF554A" w:rsidP="0044793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Deepen understa</w:t>
            </w:r>
            <w:r w:rsidR="00C825F7" w:rsidRPr="00B97D92">
              <w:rPr>
                <w:color w:val="00B050"/>
                <w:sz w:val="16"/>
                <w:szCs w:val="16"/>
              </w:rPr>
              <w:t>n</w:t>
            </w:r>
            <w:r w:rsidRPr="00B97D92">
              <w:rPr>
                <w:color w:val="00B050"/>
                <w:sz w:val="16"/>
                <w:szCs w:val="16"/>
              </w:rPr>
              <w:t>ding by linking text</w:t>
            </w:r>
            <w:r w:rsidR="00624F72">
              <w:rPr>
                <w:color w:val="00B050"/>
                <w:sz w:val="16"/>
                <w:szCs w:val="16"/>
              </w:rPr>
              <w:t>-</w:t>
            </w:r>
            <w:r w:rsidRPr="00B97D92">
              <w:rPr>
                <w:color w:val="00B050"/>
                <w:sz w:val="16"/>
                <w:szCs w:val="16"/>
              </w:rPr>
              <w:t>based discussions to the wider world of personal</w:t>
            </w:r>
            <w:r w:rsidR="00C825F7" w:rsidRPr="00B97D92">
              <w:rPr>
                <w:color w:val="00B050"/>
                <w:sz w:val="16"/>
                <w:szCs w:val="16"/>
              </w:rPr>
              <w:t>, national and international events, at to the wider curriculum</w:t>
            </w:r>
          </w:p>
          <w:p w14:paraId="6D9A1F34" w14:textId="77777777" w:rsidR="00D77B94" w:rsidRDefault="00D77B94" w:rsidP="00D77B94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F3406">
              <w:rPr>
                <w:color w:val="0070C0"/>
                <w:sz w:val="16"/>
                <w:szCs w:val="16"/>
              </w:rPr>
              <w:t>Begin to draw evidence from more than one place in a text</w:t>
            </w:r>
          </w:p>
          <w:p w14:paraId="52BBBEED" w14:textId="77777777" w:rsidR="00D77B94" w:rsidRDefault="00D77B94" w:rsidP="00D77B94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C07B86">
              <w:rPr>
                <w:color w:val="0070C0"/>
                <w:sz w:val="16"/>
                <w:szCs w:val="16"/>
              </w:rPr>
              <w:t>Make connections between information across the text and include this in an answer</w:t>
            </w:r>
          </w:p>
          <w:p w14:paraId="6E003DC1" w14:textId="77777777" w:rsidR="00D77B94" w:rsidRPr="007F3406" w:rsidRDefault="00D77B94" w:rsidP="00D77B94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F3406">
              <w:rPr>
                <w:color w:val="0070C0"/>
                <w:sz w:val="16"/>
                <w:szCs w:val="16"/>
              </w:rPr>
              <w:t>Make comparisons within and across texts</w:t>
            </w:r>
          </w:p>
          <w:p w14:paraId="56CC104C" w14:textId="1ACF5508" w:rsidR="00D77B94" w:rsidRPr="006D16AF" w:rsidRDefault="00D77B94" w:rsidP="006D16AF">
            <w:pPr>
              <w:pStyle w:val="ListParagraph"/>
              <w:numPr>
                <w:ilvl w:val="0"/>
                <w:numId w:val="17"/>
              </w:numPr>
              <w:rPr>
                <w:color w:val="0070C0"/>
                <w:sz w:val="16"/>
                <w:szCs w:val="16"/>
              </w:rPr>
            </w:pPr>
            <w:r w:rsidRPr="007F3406">
              <w:rPr>
                <w:color w:val="0070C0"/>
                <w:sz w:val="16"/>
                <w:szCs w:val="16"/>
              </w:rPr>
              <w:t>Confirm and modify predictions as they read on</w:t>
            </w:r>
          </w:p>
          <w:p w14:paraId="7559EC72" w14:textId="6307DB62" w:rsidR="00D2750F" w:rsidRPr="00B97D92" w:rsidRDefault="00D2750F" w:rsidP="00C07B86">
            <w:pPr>
              <w:pStyle w:val="ListParagraph"/>
              <w:rPr>
                <w:color w:val="00B05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15D0CF12" w14:textId="77777777" w:rsidR="00EC71E1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Determine the meaning of new words by applying morphological and etymological knowledge of root words and prefixes and suffixes (affixes)</w:t>
            </w:r>
          </w:p>
          <w:p w14:paraId="06A4B08C" w14:textId="56417335" w:rsidR="00EC71E1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 xml:space="preserve">Explore the meaning of words in context </w:t>
            </w:r>
            <w:r w:rsidR="00823FDD" w:rsidRPr="00B97D92">
              <w:rPr>
                <w:color w:val="00B050"/>
                <w:sz w:val="16"/>
                <w:szCs w:val="16"/>
              </w:rPr>
              <w:t>using a dictionary or thesau</w:t>
            </w:r>
            <w:r w:rsidR="00E67D90" w:rsidRPr="00B97D92">
              <w:rPr>
                <w:color w:val="00B050"/>
                <w:sz w:val="16"/>
                <w:szCs w:val="16"/>
              </w:rPr>
              <w:t>r</w:t>
            </w:r>
            <w:r w:rsidR="00823FDD" w:rsidRPr="00B97D92">
              <w:rPr>
                <w:color w:val="00B050"/>
                <w:sz w:val="16"/>
                <w:szCs w:val="16"/>
              </w:rPr>
              <w:t>us, where appropriate</w:t>
            </w:r>
          </w:p>
          <w:p w14:paraId="71FF8823" w14:textId="43A7A619" w:rsidR="00823FDD" w:rsidRPr="00B97D92" w:rsidRDefault="00823FDD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 xml:space="preserve">Investigate </w:t>
            </w:r>
            <w:r w:rsidR="00E67D90" w:rsidRPr="00B97D92">
              <w:rPr>
                <w:color w:val="00B050"/>
                <w:sz w:val="16"/>
                <w:szCs w:val="16"/>
              </w:rPr>
              <w:t>alternative word choices that could be made</w:t>
            </w:r>
            <w:r w:rsidR="00713328" w:rsidRPr="00B97D92">
              <w:rPr>
                <w:color w:val="00B050"/>
                <w:sz w:val="16"/>
                <w:szCs w:val="16"/>
              </w:rPr>
              <w:t xml:space="preserve"> (including synonyms and antonyms)</w:t>
            </w:r>
          </w:p>
          <w:p w14:paraId="7064C2AF" w14:textId="50FE53E7" w:rsidR="001E5EE4" w:rsidRPr="00B97D92" w:rsidRDefault="001E5EE4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Know securely the different pronunciations of words with the same letter string (bought, rough, plough)</w:t>
            </w:r>
          </w:p>
          <w:p w14:paraId="67DAA0F0" w14:textId="52E8CC8C" w:rsidR="001F1ADC" w:rsidRPr="00B97D92" w:rsidRDefault="001F1ADC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Discuss their understanding of the meaning of words in context, finding other words which are similar</w:t>
            </w:r>
          </w:p>
          <w:p w14:paraId="126286B0" w14:textId="2B206582" w:rsidR="00EC71E1" w:rsidRPr="00B97D92" w:rsidRDefault="0042492F" w:rsidP="00447931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Read around the word and explore its meaning in the broader context of a section or paragraph</w:t>
            </w:r>
          </w:p>
        </w:tc>
        <w:tc>
          <w:tcPr>
            <w:tcW w:w="3544" w:type="dxa"/>
          </w:tcPr>
          <w:p w14:paraId="68D5B86B" w14:textId="77777777" w:rsidR="00EC71E1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Identify how language, structure and presentation contribute to meaning</w:t>
            </w:r>
          </w:p>
          <w:p w14:paraId="461FA87E" w14:textId="77777777" w:rsidR="0042492F" w:rsidRPr="00B97D92" w:rsidRDefault="00EC71E1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Discuss and evaluate how authors use language</w:t>
            </w:r>
          </w:p>
          <w:p w14:paraId="6A10E0B2" w14:textId="61A23831" w:rsidR="00EC71E1" w:rsidRPr="00B97D92" w:rsidRDefault="0042492F" w:rsidP="000B0CAF">
            <w:pPr>
              <w:pStyle w:val="ListParagraph"/>
              <w:numPr>
                <w:ilvl w:val="0"/>
                <w:numId w:val="17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 xml:space="preserve">Begin to look at </w:t>
            </w:r>
            <w:r w:rsidR="00EC71E1" w:rsidRPr="00B97D92">
              <w:rPr>
                <w:color w:val="00B050"/>
                <w:sz w:val="16"/>
                <w:szCs w:val="16"/>
              </w:rPr>
              <w:t>figurative language, considering the impact on the reader</w:t>
            </w:r>
          </w:p>
          <w:p w14:paraId="24890839" w14:textId="77777777" w:rsidR="00EC71E1" w:rsidRPr="00B97D92" w:rsidRDefault="00EC71E1" w:rsidP="000B0CAF">
            <w:pPr>
              <w:ind w:left="360"/>
              <w:rPr>
                <w:color w:val="00B050"/>
                <w:sz w:val="16"/>
                <w:szCs w:val="16"/>
              </w:rPr>
            </w:pPr>
          </w:p>
        </w:tc>
      </w:tr>
      <w:tr w:rsidR="00EC71E1" w:rsidRPr="00E30DDE" w14:paraId="69D57211" w14:textId="77777777" w:rsidTr="000B0CAF">
        <w:tc>
          <w:tcPr>
            <w:tcW w:w="4815" w:type="dxa"/>
          </w:tcPr>
          <w:p w14:paraId="6E83E7F4" w14:textId="77777777" w:rsidR="00EC71E1" w:rsidRPr="00E30DDE" w:rsidRDefault="00EC71E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55667F5D" w14:textId="77777777" w:rsidR="00EC71E1" w:rsidRPr="00E30DDE" w:rsidRDefault="00EC71E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5830F936" w14:textId="77777777" w:rsidR="00EC71E1" w:rsidRPr="00E30DDE" w:rsidRDefault="00EC71E1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EC71E1" w:rsidRPr="00E209E2" w14:paraId="7C9270A6" w14:textId="77777777" w:rsidTr="000B0CAF">
        <w:trPr>
          <w:trHeight w:val="2101"/>
        </w:trPr>
        <w:tc>
          <w:tcPr>
            <w:tcW w:w="4815" w:type="dxa"/>
          </w:tcPr>
          <w:p w14:paraId="3C85F421" w14:textId="77777777" w:rsidR="00EC71E1" w:rsidRPr="00B97D92" w:rsidRDefault="00EC71E1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Use punctuation to determine intonation and expression when reading aloud</w:t>
            </w:r>
          </w:p>
          <w:p w14:paraId="0D073351" w14:textId="77777777" w:rsidR="00EC71E1" w:rsidRPr="00B97D92" w:rsidRDefault="00EC71E1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Use appropriate intonation, tone and volume when reciting or reading aloud to an audience, making the meaning clear by how they present the text</w:t>
            </w:r>
          </w:p>
          <w:p w14:paraId="10F54757" w14:textId="08D0636F" w:rsidR="00512582" w:rsidRPr="00B97D92" w:rsidRDefault="00512582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 xml:space="preserve">Fluently and </w:t>
            </w:r>
            <w:r w:rsidR="00AF7D9D" w:rsidRPr="00B97D92">
              <w:rPr>
                <w:color w:val="00B050"/>
                <w:sz w:val="16"/>
                <w:szCs w:val="16"/>
              </w:rPr>
              <w:t>automatically read a range of age-appropriate texts</w:t>
            </w:r>
          </w:p>
          <w:p w14:paraId="66FA0BC5" w14:textId="6B31C8C9" w:rsidR="00FF4181" w:rsidRPr="00B97D92" w:rsidRDefault="00FF4181" w:rsidP="000B0CA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Can read aloud a wide range of texts at a reasonable speaking pace</w:t>
            </w:r>
          </w:p>
          <w:p w14:paraId="06EFA40D" w14:textId="77777777" w:rsidR="00EC71E1" w:rsidRPr="00B97D92" w:rsidRDefault="00FF4181" w:rsidP="00FF4181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Can confidently break up words with no detriment to fluency</w:t>
            </w:r>
          </w:p>
          <w:p w14:paraId="0DEC2611" w14:textId="77777777" w:rsidR="00FF4181" w:rsidRDefault="00FF4181" w:rsidP="00FF4181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Reads with accuracy, automaticity and prosod</w:t>
            </w:r>
            <w:r w:rsidR="006D16AF">
              <w:rPr>
                <w:color w:val="00B050"/>
                <w:sz w:val="16"/>
                <w:szCs w:val="16"/>
              </w:rPr>
              <w:t>y</w:t>
            </w:r>
          </w:p>
          <w:p w14:paraId="385E1FE2" w14:textId="500DAE23" w:rsidR="007A4CC2" w:rsidRPr="007A4CC2" w:rsidRDefault="007A4CC2" w:rsidP="007A4CC2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7A4CC2">
              <w:rPr>
                <w:color w:val="0070C0"/>
                <w:sz w:val="16"/>
                <w:szCs w:val="16"/>
              </w:rPr>
              <w:t>Read most common exception words effortlessly</w:t>
            </w:r>
          </w:p>
          <w:p w14:paraId="3D9D1DB1" w14:textId="73BF5350" w:rsidR="006D16AF" w:rsidRPr="006D16AF" w:rsidRDefault="006D16AF" w:rsidP="006D16AF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4F88DB81" w14:textId="77777777" w:rsidR="00EC71E1" w:rsidRDefault="00EC71E1" w:rsidP="004D332A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Perform poems with confidence to a range of audiences</w:t>
            </w:r>
          </w:p>
          <w:p w14:paraId="40DCA528" w14:textId="7F3C3F7E" w:rsidR="004D332A" w:rsidRPr="004D332A" w:rsidRDefault="004D332A" w:rsidP="004D332A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Show an understanding of poems by using appropriate intonation, tone, volume or actions when performing</w:t>
            </w:r>
          </w:p>
          <w:p w14:paraId="021141E4" w14:textId="77777777" w:rsidR="001F1ADC" w:rsidRPr="00B97D92" w:rsidRDefault="001F1ADC" w:rsidP="004D332A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Read and recite age-appropriate and more challenging poetry that has been learned by heart</w:t>
            </w:r>
          </w:p>
          <w:p w14:paraId="1C3FE60B" w14:textId="6B198C3C" w:rsidR="00D2750F" w:rsidRPr="00B97D92" w:rsidRDefault="00D2750F" w:rsidP="004D332A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9C76D1">
              <w:rPr>
                <w:color w:val="0070C0"/>
                <w:sz w:val="16"/>
                <w:szCs w:val="16"/>
              </w:rPr>
              <w:t>Explain what they know or have read, including through formal presentations and debates</w:t>
            </w:r>
          </w:p>
        </w:tc>
        <w:tc>
          <w:tcPr>
            <w:tcW w:w="6095" w:type="dxa"/>
            <w:gridSpan w:val="2"/>
          </w:tcPr>
          <w:p w14:paraId="01414A82" w14:textId="77777777" w:rsidR="00EC71E1" w:rsidRPr="00B97D92" w:rsidRDefault="00002B3A" w:rsidP="00447931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Read a growing repertoire of texts</w:t>
            </w:r>
          </w:p>
          <w:p w14:paraId="2EFB1C01" w14:textId="77777777" w:rsidR="00002B3A" w:rsidRPr="00B97D92" w:rsidRDefault="00002B3A" w:rsidP="00447931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B97D92">
              <w:rPr>
                <w:color w:val="00B050"/>
                <w:sz w:val="16"/>
                <w:szCs w:val="16"/>
              </w:rPr>
              <w:t>Be familiar with a range of text types</w:t>
            </w:r>
          </w:p>
          <w:p w14:paraId="2C16AA5D" w14:textId="726E1E0A" w:rsidR="001F1ADC" w:rsidRPr="00B97D92" w:rsidRDefault="001F1ADC" w:rsidP="00447931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 w:rsidRPr="009C76D1">
              <w:rPr>
                <w:color w:val="0070C0"/>
                <w:sz w:val="16"/>
                <w:szCs w:val="16"/>
              </w:rPr>
              <w:t>Discuss and comment on themes and conventions in a range of genre</w:t>
            </w:r>
          </w:p>
        </w:tc>
      </w:tr>
    </w:tbl>
    <w:p w14:paraId="01244F52" w14:textId="77777777" w:rsidR="00B25843" w:rsidRDefault="00B25843"/>
    <w:sectPr w:rsidR="00B25843" w:rsidSect="00B36F4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1E25" w14:textId="77777777" w:rsidR="001F1F9D" w:rsidRDefault="001F1F9D" w:rsidP="00E30DDE">
      <w:pPr>
        <w:spacing w:after="0" w:line="240" w:lineRule="auto"/>
      </w:pPr>
      <w:r>
        <w:separator/>
      </w:r>
    </w:p>
  </w:endnote>
  <w:endnote w:type="continuationSeparator" w:id="0">
    <w:p w14:paraId="38DDDAE3" w14:textId="77777777" w:rsidR="001F1F9D" w:rsidRDefault="001F1F9D" w:rsidP="00E3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9354" w14:textId="77777777" w:rsidR="001F1F9D" w:rsidRDefault="001F1F9D" w:rsidP="00E30DDE">
      <w:pPr>
        <w:spacing w:after="0" w:line="240" w:lineRule="auto"/>
      </w:pPr>
      <w:r>
        <w:separator/>
      </w:r>
    </w:p>
  </w:footnote>
  <w:footnote w:type="continuationSeparator" w:id="0">
    <w:p w14:paraId="350F6948" w14:textId="77777777" w:rsidR="001F1F9D" w:rsidRDefault="001F1F9D" w:rsidP="00E3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1FCC" w14:textId="657BB895" w:rsidR="00E30DDE" w:rsidRPr="00E83657" w:rsidRDefault="00E30DDE" w:rsidP="00E30DDE">
    <w:pPr>
      <w:pStyle w:val="Header"/>
      <w:jc w:val="center"/>
      <w:rPr>
        <w:b/>
        <w:bCs/>
        <w:color w:val="0070C0"/>
        <w:sz w:val="24"/>
        <w:szCs w:val="24"/>
        <w:u w:val="single"/>
      </w:rPr>
    </w:pPr>
    <w:r w:rsidRPr="00705A54">
      <w:rPr>
        <w:noProof/>
      </w:rPr>
      <w:drawing>
        <wp:anchor distT="0" distB="0" distL="114300" distR="114300" simplePos="0" relativeHeight="251659264" behindDoc="1" locked="0" layoutInCell="1" allowOverlap="1" wp14:anchorId="5D77B11F" wp14:editId="5533093A">
          <wp:simplePos x="0" y="0"/>
          <wp:positionH relativeFrom="margin">
            <wp:posOffset>7698105</wp:posOffset>
          </wp:positionH>
          <wp:positionV relativeFrom="paragraph">
            <wp:posOffset>-334645</wp:posOffset>
          </wp:positionV>
          <wp:extent cx="2080895" cy="558800"/>
          <wp:effectExtent l="0" t="0" r="0" b="0"/>
          <wp:wrapTight wrapText="bothSides">
            <wp:wrapPolygon edited="0">
              <wp:start x="0" y="0"/>
              <wp:lineTo x="0" y="20618"/>
              <wp:lineTo x="21356" y="20618"/>
              <wp:lineTo x="21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9" t="9827" r="20278" b="6359"/>
                  <a:stretch/>
                </pic:blipFill>
                <pic:spPr bwMode="auto">
                  <a:xfrm>
                    <a:off x="0" y="0"/>
                    <a:ext cx="2080895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A54">
      <w:rPr>
        <w:b/>
        <w:bCs/>
        <w:color w:val="0070C0"/>
        <w:sz w:val="24"/>
        <w:szCs w:val="24"/>
      </w:rPr>
      <w:t xml:space="preserve">                                                                    </w:t>
    </w:r>
    <w:r w:rsidRPr="00195404">
      <w:rPr>
        <w:b/>
        <w:bCs/>
        <w:color w:val="002060"/>
        <w:sz w:val="24"/>
        <w:szCs w:val="24"/>
        <w:u w:val="single"/>
      </w:rPr>
      <w:t xml:space="preserve">Willow Primary Academy </w:t>
    </w:r>
    <w:r w:rsidR="003763CB">
      <w:rPr>
        <w:b/>
        <w:bCs/>
        <w:color w:val="002060"/>
        <w:sz w:val="24"/>
        <w:szCs w:val="24"/>
        <w:u w:val="single"/>
      </w:rPr>
      <w:t>Read</w:t>
    </w:r>
    <w:r w:rsidRPr="00195404">
      <w:rPr>
        <w:b/>
        <w:bCs/>
        <w:color w:val="002060"/>
        <w:sz w:val="24"/>
        <w:szCs w:val="24"/>
        <w:u w:val="single"/>
      </w:rPr>
      <w:t xml:space="preserve">ing </w:t>
    </w:r>
    <w:r w:rsidR="00D56A22">
      <w:rPr>
        <w:b/>
        <w:bCs/>
        <w:color w:val="002060"/>
        <w:sz w:val="24"/>
        <w:szCs w:val="24"/>
        <w:u w:val="single"/>
      </w:rPr>
      <w:t>End Points</w:t>
    </w:r>
    <w:r w:rsidR="00BB74FD">
      <w:rPr>
        <w:b/>
        <w:bCs/>
        <w:color w:val="002060"/>
        <w:sz w:val="24"/>
        <w:szCs w:val="24"/>
        <w:u w:val="single"/>
      </w:rPr>
      <w:t xml:space="preserve"> – Year </w:t>
    </w:r>
    <w:r w:rsidR="00BB549C">
      <w:rPr>
        <w:b/>
        <w:bCs/>
        <w:color w:val="002060"/>
        <w:sz w:val="24"/>
        <w:szCs w:val="24"/>
        <w:u w:val="single"/>
      </w:rPr>
      <w:t>5</w:t>
    </w:r>
  </w:p>
  <w:p w14:paraId="400D6100" w14:textId="77777777" w:rsidR="00E30DDE" w:rsidRDefault="00E30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173"/>
    <w:multiLevelType w:val="hybridMultilevel"/>
    <w:tmpl w:val="430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F0C"/>
    <w:multiLevelType w:val="hybridMultilevel"/>
    <w:tmpl w:val="C8CA924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059"/>
    <w:multiLevelType w:val="hybridMultilevel"/>
    <w:tmpl w:val="F5D2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4A81"/>
    <w:multiLevelType w:val="hybridMultilevel"/>
    <w:tmpl w:val="EC9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1C1F"/>
    <w:multiLevelType w:val="hybridMultilevel"/>
    <w:tmpl w:val="283E36D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2971"/>
    <w:multiLevelType w:val="hybridMultilevel"/>
    <w:tmpl w:val="FC5C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414C"/>
    <w:multiLevelType w:val="hybridMultilevel"/>
    <w:tmpl w:val="9972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D093C"/>
    <w:multiLevelType w:val="hybridMultilevel"/>
    <w:tmpl w:val="EB92FEE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B3F"/>
    <w:multiLevelType w:val="hybridMultilevel"/>
    <w:tmpl w:val="1A32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FDD"/>
    <w:multiLevelType w:val="hybridMultilevel"/>
    <w:tmpl w:val="546663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739221B"/>
    <w:multiLevelType w:val="hybridMultilevel"/>
    <w:tmpl w:val="7BF864D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545D8"/>
    <w:multiLevelType w:val="hybridMultilevel"/>
    <w:tmpl w:val="59DA71EA"/>
    <w:lvl w:ilvl="0" w:tplc="E00CC4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A61C3"/>
    <w:multiLevelType w:val="hybridMultilevel"/>
    <w:tmpl w:val="BB2ADB16"/>
    <w:lvl w:ilvl="0" w:tplc="40D6CA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40A93"/>
    <w:multiLevelType w:val="hybridMultilevel"/>
    <w:tmpl w:val="24229476"/>
    <w:lvl w:ilvl="0" w:tplc="0450F0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D5458"/>
    <w:multiLevelType w:val="hybridMultilevel"/>
    <w:tmpl w:val="177E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D066F"/>
    <w:multiLevelType w:val="hybridMultilevel"/>
    <w:tmpl w:val="28CC8C5E"/>
    <w:lvl w:ilvl="0" w:tplc="8370F0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E0695"/>
    <w:multiLevelType w:val="hybridMultilevel"/>
    <w:tmpl w:val="42E6D91C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26A18"/>
    <w:multiLevelType w:val="hybridMultilevel"/>
    <w:tmpl w:val="D46832BA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10"/>
  </w:num>
  <w:num w:numId="11">
    <w:abstractNumId w:val="16"/>
  </w:num>
  <w:num w:numId="12">
    <w:abstractNumId w:val="3"/>
  </w:num>
  <w:num w:numId="13">
    <w:abstractNumId w:val="6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40"/>
    <w:rsid w:val="00002B3A"/>
    <w:rsid w:val="000211F7"/>
    <w:rsid w:val="0002375D"/>
    <w:rsid w:val="00023A05"/>
    <w:rsid w:val="00040897"/>
    <w:rsid w:val="00045045"/>
    <w:rsid w:val="000511E0"/>
    <w:rsid w:val="000524CC"/>
    <w:rsid w:val="0005458F"/>
    <w:rsid w:val="00064953"/>
    <w:rsid w:val="00076196"/>
    <w:rsid w:val="00076A38"/>
    <w:rsid w:val="00086341"/>
    <w:rsid w:val="000A0ADE"/>
    <w:rsid w:val="000A5D99"/>
    <w:rsid w:val="000B293A"/>
    <w:rsid w:val="000B7EC5"/>
    <w:rsid w:val="000D2337"/>
    <w:rsid w:val="000D27AA"/>
    <w:rsid w:val="000D5BF1"/>
    <w:rsid w:val="000E114C"/>
    <w:rsid w:val="001069B5"/>
    <w:rsid w:val="001113AE"/>
    <w:rsid w:val="001120A8"/>
    <w:rsid w:val="001155A9"/>
    <w:rsid w:val="00117261"/>
    <w:rsid w:val="00143C79"/>
    <w:rsid w:val="00146443"/>
    <w:rsid w:val="0014773A"/>
    <w:rsid w:val="00154322"/>
    <w:rsid w:val="00171BB5"/>
    <w:rsid w:val="0019448E"/>
    <w:rsid w:val="001A1BA0"/>
    <w:rsid w:val="001A5A66"/>
    <w:rsid w:val="001B26C6"/>
    <w:rsid w:val="001B3F99"/>
    <w:rsid w:val="001B42E8"/>
    <w:rsid w:val="001B7AF8"/>
    <w:rsid w:val="001C2BD4"/>
    <w:rsid w:val="001C4ECF"/>
    <w:rsid w:val="001C526F"/>
    <w:rsid w:val="001E0A7A"/>
    <w:rsid w:val="001E3595"/>
    <w:rsid w:val="001E5EE4"/>
    <w:rsid w:val="001F17BC"/>
    <w:rsid w:val="001F1ADC"/>
    <w:rsid w:val="001F1F0E"/>
    <w:rsid w:val="001F1F9D"/>
    <w:rsid w:val="001F4D45"/>
    <w:rsid w:val="002029F2"/>
    <w:rsid w:val="00203613"/>
    <w:rsid w:val="00203ECB"/>
    <w:rsid w:val="00221C64"/>
    <w:rsid w:val="00223B43"/>
    <w:rsid w:val="0024131F"/>
    <w:rsid w:val="00242463"/>
    <w:rsid w:val="00253397"/>
    <w:rsid w:val="00256E65"/>
    <w:rsid w:val="00272647"/>
    <w:rsid w:val="00272C28"/>
    <w:rsid w:val="00273A06"/>
    <w:rsid w:val="00275B32"/>
    <w:rsid w:val="00277565"/>
    <w:rsid w:val="00277C01"/>
    <w:rsid w:val="00280F18"/>
    <w:rsid w:val="002905EC"/>
    <w:rsid w:val="002A2BCC"/>
    <w:rsid w:val="002A54F9"/>
    <w:rsid w:val="002A6EE3"/>
    <w:rsid w:val="002B11AA"/>
    <w:rsid w:val="002B44F0"/>
    <w:rsid w:val="002D3B3B"/>
    <w:rsid w:val="002E281A"/>
    <w:rsid w:val="002E5BCF"/>
    <w:rsid w:val="003124CE"/>
    <w:rsid w:val="00317EAE"/>
    <w:rsid w:val="003238B4"/>
    <w:rsid w:val="00324479"/>
    <w:rsid w:val="0032798E"/>
    <w:rsid w:val="00327EAE"/>
    <w:rsid w:val="00331360"/>
    <w:rsid w:val="0034314D"/>
    <w:rsid w:val="00343DB9"/>
    <w:rsid w:val="00355E96"/>
    <w:rsid w:val="0036249C"/>
    <w:rsid w:val="003658DE"/>
    <w:rsid w:val="003709DF"/>
    <w:rsid w:val="003751CB"/>
    <w:rsid w:val="00375B01"/>
    <w:rsid w:val="00375CD6"/>
    <w:rsid w:val="003763CB"/>
    <w:rsid w:val="00376882"/>
    <w:rsid w:val="00383170"/>
    <w:rsid w:val="0038365D"/>
    <w:rsid w:val="00384FEB"/>
    <w:rsid w:val="00391F79"/>
    <w:rsid w:val="00396BAE"/>
    <w:rsid w:val="003B1867"/>
    <w:rsid w:val="003B74E1"/>
    <w:rsid w:val="003C36DF"/>
    <w:rsid w:val="003C6B0C"/>
    <w:rsid w:val="003C78DA"/>
    <w:rsid w:val="003C7C96"/>
    <w:rsid w:val="003D3A36"/>
    <w:rsid w:val="003E41A3"/>
    <w:rsid w:val="003F0A75"/>
    <w:rsid w:val="003F276A"/>
    <w:rsid w:val="003F7D53"/>
    <w:rsid w:val="004003E9"/>
    <w:rsid w:val="004045FF"/>
    <w:rsid w:val="004079AB"/>
    <w:rsid w:val="00407A90"/>
    <w:rsid w:val="00416F8F"/>
    <w:rsid w:val="0041774F"/>
    <w:rsid w:val="004208C8"/>
    <w:rsid w:val="0042492F"/>
    <w:rsid w:val="00435603"/>
    <w:rsid w:val="00437502"/>
    <w:rsid w:val="004422B2"/>
    <w:rsid w:val="00447931"/>
    <w:rsid w:val="00484930"/>
    <w:rsid w:val="00486D7B"/>
    <w:rsid w:val="004926BB"/>
    <w:rsid w:val="00494B8C"/>
    <w:rsid w:val="00495C10"/>
    <w:rsid w:val="00497425"/>
    <w:rsid w:val="004B6857"/>
    <w:rsid w:val="004C2431"/>
    <w:rsid w:val="004C43ED"/>
    <w:rsid w:val="004D332A"/>
    <w:rsid w:val="004D4F7B"/>
    <w:rsid w:val="004E6AE6"/>
    <w:rsid w:val="004F1E2F"/>
    <w:rsid w:val="004F1F40"/>
    <w:rsid w:val="004F3A15"/>
    <w:rsid w:val="004F4FB2"/>
    <w:rsid w:val="004F6FAC"/>
    <w:rsid w:val="004F7843"/>
    <w:rsid w:val="00501A34"/>
    <w:rsid w:val="00504CF5"/>
    <w:rsid w:val="00510CF2"/>
    <w:rsid w:val="00512582"/>
    <w:rsid w:val="00516D6A"/>
    <w:rsid w:val="00550AE5"/>
    <w:rsid w:val="005552E4"/>
    <w:rsid w:val="00562F9F"/>
    <w:rsid w:val="00566388"/>
    <w:rsid w:val="00574E1C"/>
    <w:rsid w:val="005765C1"/>
    <w:rsid w:val="00580826"/>
    <w:rsid w:val="00581996"/>
    <w:rsid w:val="00583D1E"/>
    <w:rsid w:val="00586902"/>
    <w:rsid w:val="005A45B7"/>
    <w:rsid w:val="005A7CB3"/>
    <w:rsid w:val="005B1694"/>
    <w:rsid w:val="005B3E08"/>
    <w:rsid w:val="005C5614"/>
    <w:rsid w:val="005D257E"/>
    <w:rsid w:val="005E15B5"/>
    <w:rsid w:val="00601F64"/>
    <w:rsid w:val="00603B82"/>
    <w:rsid w:val="006137F5"/>
    <w:rsid w:val="00617ADC"/>
    <w:rsid w:val="00624F72"/>
    <w:rsid w:val="00626089"/>
    <w:rsid w:val="00626690"/>
    <w:rsid w:val="00637E4E"/>
    <w:rsid w:val="00645F9F"/>
    <w:rsid w:val="0065042B"/>
    <w:rsid w:val="0065217F"/>
    <w:rsid w:val="00652C23"/>
    <w:rsid w:val="006572E2"/>
    <w:rsid w:val="0066534B"/>
    <w:rsid w:val="00667B23"/>
    <w:rsid w:val="006764B9"/>
    <w:rsid w:val="006A3C99"/>
    <w:rsid w:val="006C2BEA"/>
    <w:rsid w:val="006C3A7A"/>
    <w:rsid w:val="006C6ECB"/>
    <w:rsid w:val="006D148C"/>
    <w:rsid w:val="006D16AF"/>
    <w:rsid w:val="006D1F37"/>
    <w:rsid w:val="006D5C07"/>
    <w:rsid w:val="006E6702"/>
    <w:rsid w:val="006F13F3"/>
    <w:rsid w:val="006F466E"/>
    <w:rsid w:val="00700049"/>
    <w:rsid w:val="00702397"/>
    <w:rsid w:val="00703778"/>
    <w:rsid w:val="0071318B"/>
    <w:rsid w:val="00713328"/>
    <w:rsid w:val="00713F5B"/>
    <w:rsid w:val="00720D6B"/>
    <w:rsid w:val="00737E96"/>
    <w:rsid w:val="0074071F"/>
    <w:rsid w:val="007409C1"/>
    <w:rsid w:val="00751DB5"/>
    <w:rsid w:val="00755986"/>
    <w:rsid w:val="007633DA"/>
    <w:rsid w:val="00765BF9"/>
    <w:rsid w:val="0076641E"/>
    <w:rsid w:val="00766EC6"/>
    <w:rsid w:val="007743A6"/>
    <w:rsid w:val="00775BBD"/>
    <w:rsid w:val="00780C9D"/>
    <w:rsid w:val="00791429"/>
    <w:rsid w:val="00797820"/>
    <w:rsid w:val="00797DF1"/>
    <w:rsid w:val="007A189E"/>
    <w:rsid w:val="007A4CC2"/>
    <w:rsid w:val="007B602B"/>
    <w:rsid w:val="007B69ED"/>
    <w:rsid w:val="007C07A9"/>
    <w:rsid w:val="007C3380"/>
    <w:rsid w:val="007E64CB"/>
    <w:rsid w:val="007E6565"/>
    <w:rsid w:val="007F13A0"/>
    <w:rsid w:val="007F3406"/>
    <w:rsid w:val="007F42E1"/>
    <w:rsid w:val="00806648"/>
    <w:rsid w:val="008104CA"/>
    <w:rsid w:val="00810BA5"/>
    <w:rsid w:val="00823F19"/>
    <w:rsid w:val="00823FDD"/>
    <w:rsid w:val="00824131"/>
    <w:rsid w:val="00837B62"/>
    <w:rsid w:val="00840A36"/>
    <w:rsid w:val="00857B79"/>
    <w:rsid w:val="0086165E"/>
    <w:rsid w:val="00863803"/>
    <w:rsid w:val="008733F2"/>
    <w:rsid w:val="00877C4B"/>
    <w:rsid w:val="00884DEB"/>
    <w:rsid w:val="0088774A"/>
    <w:rsid w:val="00894052"/>
    <w:rsid w:val="008B2115"/>
    <w:rsid w:val="008B6736"/>
    <w:rsid w:val="008B7D42"/>
    <w:rsid w:val="008D71C7"/>
    <w:rsid w:val="008E1710"/>
    <w:rsid w:val="008E50BD"/>
    <w:rsid w:val="008E5BFC"/>
    <w:rsid w:val="00902CF9"/>
    <w:rsid w:val="009031EE"/>
    <w:rsid w:val="0090443A"/>
    <w:rsid w:val="00904F44"/>
    <w:rsid w:val="009119D5"/>
    <w:rsid w:val="009217C3"/>
    <w:rsid w:val="009221C3"/>
    <w:rsid w:val="009237DB"/>
    <w:rsid w:val="00930084"/>
    <w:rsid w:val="009351B8"/>
    <w:rsid w:val="00935530"/>
    <w:rsid w:val="00944389"/>
    <w:rsid w:val="00945713"/>
    <w:rsid w:val="00957581"/>
    <w:rsid w:val="00960A09"/>
    <w:rsid w:val="00970ADC"/>
    <w:rsid w:val="00976878"/>
    <w:rsid w:val="0098232F"/>
    <w:rsid w:val="009A0812"/>
    <w:rsid w:val="009A10EF"/>
    <w:rsid w:val="009A7252"/>
    <w:rsid w:val="009B3CF3"/>
    <w:rsid w:val="009B6E1A"/>
    <w:rsid w:val="009C0E39"/>
    <w:rsid w:val="009C34C1"/>
    <w:rsid w:val="009C3B84"/>
    <w:rsid w:val="009C76D1"/>
    <w:rsid w:val="009F304A"/>
    <w:rsid w:val="009F5FC2"/>
    <w:rsid w:val="00A03D54"/>
    <w:rsid w:val="00A076DD"/>
    <w:rsid w:val="00A1549C"/>
    <w:rsid w:val="00A2141C"/>
    <w:rsid w:val="00A22FE2"/>
    <w:rsid w:val="00A24CE2"/>
    <w:rsid w:val="00A3499F"/>
    <w:rsid w:val="00A3691E"/>
    <w:rsid w:val="00A4352B"/>
    <w:rsid w:val="00A50D96"/>
    <w:rsid w:val="00A54E0B"/>
    <w:rsid w:val="00A56231"/>
    <w:rsid w:val="00A5782C"/>
    <w:rsid w:val="00A61931"/>
    <w:rsid w:val="00A64FBA"/>
    <w:rsid w:val="00A72D30"/>
    <w:rsid w:val="00A82F3A"/>
    <w:rsid w:val="00A91396"/>
    <w:rsid w:val="00A9394B"/>
    <w:rsid w:val="00AA6A1C"/>
    <w:rsid w:val="00AB0D8D"/>
    <w:rsid w:val="00AB2646"/>
    <w:rsid w:val="00AC237C"/>
    <w:rsid w:val="00AC26D2"/>
    <w:rsid w:val="00AC3C4B"/>
    <w:rsid w:val="00AF554A"/>
    <w:rsid w:val="00AF7D9D"/>
    <w:rsid w:val="00B020F5"/>
    <w:rsid w:val="00B10189"/>
    <w:rsid w:val="00B135CE"/>
    <w:rsid w:val="00B15494"/>
    <w:rsid w:val="00B1632E"/>
    <w:rsid w:val="00B17560"/>
    <w:rsid w:val="00B21482"/>
    <w:rsid w:val="00B21D4B"/>
    <w:rsid w:val="00B25843"/>
    <w:rsid w:val="00B33BFF"/>
    <w:rsid w:val="00B36F40"/>
    <w:rsid w:val="00B42ADA"/>
    <w:rsid w:val="00B447FB"/>
    <w:rsid w:val="00B458B0"/>
    <w:rsid w:val="00B50D02"/>
    <w:rsid w:val="00B67A95"/>
    <w:rsid w:val="00B71F31"/>
    <w:rsid w:val="00B8195D"/>
    <w:rsid w:val="00B82C46"/>
    <w:rsid w:val="00B93D80"/>
    <w:rsid w:val="00B963D6"/>
    <w:rsid w:val="00B97274"/>
    <w:rsid w:val="00B97D92"/>
    <w:rsid w:val="00B97DC5"/>
    <w:rsid w:val="00BA5216"/>
    <w:rsid w:val="00BB43A7"/>
    <w:rsid w:val="00BB549C"/>
    <w:rsid w:val="00BB74FD"/>
    <w:rsid w:val="00BC3934"/>
    <w:rsid w:val="00BC508F"/>
    <w:rsid w:val="00BD0406"/>
    <w:rsid w:val="00BD3B03"/>
    <w:rsid w:val="00BD75C4"/>
    <w:rsid w:val="00BE2C52"/>
    <w:rsid w:val="00BE4E07"/>
    <w:rsid w:val="00BE7534"/>
    <w:rsid w:val="00BF0069"/>
    <w:rsid w:val="00C07B86"/>
    <w:rsid w:val="00C21620"/>
    <w:rsid w:val="00C24A77"/>
    <w:rsid w:val="00C26F6A"/>
    <w:rsid w:val="00C375CA"/>
    <w:rsid w:val="00C404DA"/>
    <w:rsid w:val="00C42784"/>
    <w:rsid w:val="00C454A6"/>
    <w:rsid w:val="00C531C9"/>
    <w:rsid w:val="00C56BDE"/>
    <w:rsid w:val="00C63E2E"/>
    <w:rsid w:val="00C6762A"/>
    <w:rsid w:val="00C70C79"/>
    <w:rsid w:val="00C825A8"/>
    <w:rsid w:val="00C825F7"/>
    <w:rsid w:val="00C90BF4"/>
    <w:rsid w:val="00C91467"/>
    <w:rsid w:val="00C918DA"/>
    <w:rsid w:val="00CA7A4F"/>
    <w:rsid w:val="00CB653B"/>
    <w:rsid w:val="00CC6ACE"/>
    <w:rsid w:val="00CD108C"/>
    <w:rsid w:val="00CD1AE7"/>
    <w:rsid w:val="00CD45BE"/>
    <w:rsid w:val="00CE7835"/>
    <w:rsid w:val="00CF08DB"/>
    <w:rsid w:val="00CF2399"/>
    <w:rsid w:val="00CF6559"/>
    <w:rsid w:val="00CF7A4C"/>
    <w:rsid w:val="00D0003C"/>
    <w:rsid w:val="00D033E4"/>
    <w:rsid w:val="00D23FDD"/>
    <w:rsid w:val="00D27047"/>
    <w:rsid w:val="00D2750F"/>
    <w:rsid w:val="00D30CF3"/>
    <w:rsid w:val="00D354F6"/>
    <w:rsid w:val="00D35A11"/>
    <w:rsid w:val="00D42397"/>
    <w:rsid w:val="00D4530A"/>
    <w:rsid w:val="00D45B07"/>
    <w:rsid w:val="00D46FF1"/>
    <w:rsid w:val="00D56602"/>
    <w:rsid w:val="00D56A22"/>
    <w:rsid w:val="00D67B0A"/>
    <w:rsid w:val="00D67B21"/>
    <w:rsid w:val="00D75EF3"/>
    <w:rsid w:val="00D763E5"/>
    <w:rsid w:val="00D77AEB"/>
    <w:rsid w:val="00D77B94"/>
    <w:rsid w:val="00D83D19"/>
    <w:rsid w:val="00D84383"/>
    <w:rsid w:val="00D87C17"/>
    <w:rsid w:val="00D96124"/>
    <w:rsid w:val="00DC1684"/>
    <w:rsid w:val="00DE457C"/>
    <w:rsid w:val="00DF0478"/>
    <w:rsid w:val="00DF1442"/>
    <w:rsid w:val="00DF7155"/>
    <w:rsid w:val="00E0287B"/>
    <w:rsid w:val="00E02C29"/>
    <w:rsid w:val="00E04100"/>
    <w:rsid w:val="00E05C69"/>
    <w:rsid w:val="00E11C3F"/>
    <w:rsid w:val="00E1251C"/>
    <w:rsid w:val="00E209E2"/>
    <w:rsid w:val="00E21E6B"/>
    <w:rsid w:val="00E24517"/>
    <w:rsid w:val="00E30DDE"/>
    <w:rsid w:val="00E3486F"/>
    <w:rsid w:val="00E3654E"/>
    <w:rsid w:val="00E43D4C"/>
    <w:rsid w:val="00E4559C"/>
    <w:rsid w:val="00E574F6"/>
    <w:rsid w:val="00E62017"/>
    <w:rsid w:val="00E64E6E"/>
    <w:rsid w:val="00E67B60"/>
    <w:rsid w:val="00E67D90"/>
    <w:rsid w:val="00E67F87"/>
    <w:rsid w:val="00E70192"/>
    <w:rsid w:val="00E711FE"/>
    <w:rsid w:val="00E71276"/>
    <w:rsid w:val="00E76EE5"/>
    <w:rsid w:val="00E77C94"/>
    <w:rsid w:val="00E808B0"/>
    <w:rsid w:val="00E84F2F"/>
    <w:rsid w:val="00E948DA"/>
    <w:rsid w:val="00EA5EB0"/>
    <w:rsid w:val="00EA61EC"/>
    <w:rsid w:val="00EC32B6"/>
    <w:rsid w:val="00EC520B"/>
    <w:rsid w:val="00EC71E1"/>
    <w:rsid w:val="00ED476D"/>
    <w:rsid w:val="00ED70B9"/>
    <w:rsid w:val="00EE213D"/>
    <w:rsid w:val="00F04896"/>
    <w:rsid w:val="00F10574"/>
    <w:rsid w:val="00F10E5E"/>
    <w:rsid w:val="00F22312"/>
    <w:rsid w:val="00F35313"/>
    <w:rsid w:val="00F4149E"/>
    <w:rsid w:val="00F43DB1"/>
    <w:rsid w:val="00F63372"/>
    <w:rsid w:val="00F663EA"/>
    <w:rsid w:val="00F72429"/>
    <w:rsid w:val="00F767FC"/>
    <w:rsid w:val="00F87571"/>
    <w:rsid w:val="00F96F8D"/>
    <w:rsid w:val="00FC67A3"/>
    <w:rsid w:val="00FD42DF"/>
    <w:rsid w:val="00FD634F"/>
    <w:rsid w:val="00FD7DFF"/>
    <w:rsid w:val="00FE095D"/>
    <w:rsid w:val="00FF3C91"/>
    <w:rsid w:val="00FF3FDC"/>
    <w:rsid w:val="00FF4181"/>
    <w:rsid w:val="00FF5B57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B8AE"/>
  <w15:chartTrackingRefBased/>
  <w15:docId w15:val="{4976C393-6159-415D-BB23-5A9398F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DE"/>
  </w:style>
  <w:style w:type="paragraph" w:styleId="Footer">
    <w:name w:val="footer"/>
    <w:basedOn w:val="Normal"/>
    <w:link w:val="Foot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0f798-555d-4283-877d-47ca23db3ba0" xsi:nil="true"/>
    <lcf76f155ced4ddcb4097134ff3c332f xmlns="beab8350-a27f-4811-8d61-4b617fe51f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32DB24-7237-4CF0-945F-797B6A1FA221}">
  <ds:schemaRefs>
    <ds:schemaRef ds:uri="http://schemas.microsoft.com/office/2006/metadata/properties"/>
    <ds:schemaRef ds:uri="http://schemas.microsoft.com/office/infopath/2007/PartnerControls"/>
    <ds:schemaRef ds:uri="4130f798-555d-4283-877d-47ca23db3ba0"/>
    <ds:schemaRef ds:uri="beab8350-a27f-4811-8d61-4b617fe51f81"/>
  </ds:schemaRefs>
</ds:datastoreItem>
</file>

<file path=customXml/itemProps2.xml><?xml version="1.0" encoding="utf-8"?>
<ds:datastoreItem xmlns:ds="http://schemas.openxmlformats.org/officeDocument/2006/customXml" ds:itemID="{FDD2FFB9-A174-427E-84F0-3BCB6427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0f798-555d-4283-877d-47ca23db3ba0"/>
    <ds:schemaRef ds:uri="beab8350-a27f-4811-8d61-4b617fe5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EEBFC-405A-4519-AF64-45A2F1618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Powell</dc:creator>
  <cp:keywords/>
  <dc:description/>
  <cp:lastModifiedBy>Carly Tonks</cp:lastModifiedBy>
  <cp:revision>51</cp:revision>
  <dcterms:created xsi:type="dcterms:W3CDTF">2024-05-22T11:10:00Z</dcterms:created>
  <dcterms:modified xsi:type="dcterms:W3CDTF">2024-07-16T11:26:00Z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0x010100FBF96D6B0A3E3B42A8F754A3BC10923B</vt:lpwstr>
  </property>
  <property fmtid="{D5CDD505-2E9C-101B-9397-08002B2CF9AE}" pid="3" name="MediaServiceImageTags">
    <vt:lpwstr/>
  </property>
</Properties>
</file>