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2FD6" w14:textId="1F308E3F" w:rsidR="00530B44" w:rsidRPr="00863DD9" w:rsidRDefault="00286BD7" w:rsidP="00530B44">
      <w:pPr>
        <w:jc w:val="center"/>
        <w:rPr>
          <w:rFonts w:cstheme="minorHAnsi"/>
          <w:sz w:val="32"/>
        </w:rPr>
      </w:pPr>
      <w:r w:rsidRPr="00863DD9">
        <w:rPr>
          <w:rFonts w:cstheme="minorHAnsi"/>
          <w:sz w:val="32"/>
        </w:rPr>
        <w:t>Willow Primary Academy</w:t>
      </w:r>
    </w:p>
    <w:p w14:paraId="4F11E9C0" w14:textId="3612C60A" w:rsidR="00530B44" w:rsidRPr="001F5C91" w:rsidRDefault="0076356F" w:rsidP="001F5C91">
      <w:pPr>
        <w:spacing w:after="0" w:line="240" w:lineRule="auto"/>
        <w:jc w:val="center"/>
        <w:rPr>
          <w:rFonts w:cstheme="minorHAnsi"/>
          <w:b/>
        </w:rPr>
      </w:pPr>
      <w:r w:rsidRPr="001F5C91">
        <w:rPr>
          <w:rFonts w:cstheme="minorHAnsi"/>
          <w:b/>
        </w:rPr>
        <w:t xml:space="preserve">SEND INFORMATION REPORT </w:t>
      </w:r>
      <w:r w:rsidR="002B184E" w:rsidRPr="001F5C91">
        <w:rPr>
          <w:rFonts w:cstheme="minorHAnsi"/>
          <w:b/>
        </w:rPr>
        <w:t>SEPTEMBER 202</w:t>
      </w:r>
      <w:r w:rsidR="00F35542" w:rsidRPr="001F5C91">
        <w:rPr>
          <w:rFonts w:cstheme="minorHAnsi"/>
          <w:b/>
        </w:rPr>
        <w:t>4</w:t>
      </w:r>
    </w:p>
    <w:p w14:paraId="7D414FC0" w14:textId="1CAAFE6D" w:rsidR="00530B44" w:rsidRPr="001F5C91" w:rsidRDefault="006C02ED" w:rsidP="001F5C91">
      <w:pPr>
        <w:pStyle w:val="NoSpacing"/>
        <w:rPr>
          <w:rFonts w:eastAsia="Times New Roman" w:cstheme="minorHAnsi"/>
          <w:lang w:eastAsia="en-GB"/>
        </w:rPr>
      </w:pPr>
      <w:r w:rsidRPr="001F5C91">
        <w:rPr>
          <w:rFonts w:eastAsia="Times New Roman" w:cstheme="minorHAnsi"/>
          <w:lang w:eastAsia="en-GB"/>
        </w:rPr>
        <w:t xml:space="preserve">The SEND Information Report </w:t>
      </w:r>
      <w:r w:rsidR="00CC0AB7" w:rsidRPr="001F5C91">
        <w:rPr>
          <w:rFonts w:eastAsia="Times New Roman" w:cstheme="minorHAnsi"/>
          <w:lang w:eastAsia="en-GB"/>
        </w:rPr>
        <w:t>outlines</w:t>
      </w:r>
      <w:r w:rsidRPr="001F5C91">
        <w:rPr>
          <w:rFonts w:eastAsia="Times New Roman" w:cstheme="minorHAnsi"/>
          <w:lang w:eastAsia="en-GB"/>
        </w:rPr>
        <w:t xml:space="preserve"> how the SEND Policy </w:t>
      </w:r>
      <w:r w:rsidR="00BC1170" w:rsidRPr="001F5C91">
        <w:rPr>
          <w:rFonts w:eastAsia="Times New Roman" w:cstheme="minorHAnsi"/>
          <w:lang w:eastAsia="en-GB"/>
        </w:rPr>
        <w:t xml:space="preserve">offer for SEND </w:t>
      </w:r>
      <w:r w:rsidRPr="001F5C91">
        <w:rPr>
          <w:rFonts w:eastAsia="Times New Roman" w:cstheme="minorHAnsi"/>
          <w:lang w:eastAsia="en-GB"/>
        </w:rPr>
        <w:t>will be implemented</w:t>
      </w:r>
      <w:r w:rsidR="00CC0AB7" w:rsidRPr="001F5C91">
        <w:rPr>
          <w:rFonts w:eastAsia="Times New Roman" w:cstheme="minorHAnsi"/>
          <w:lang w:eastAsia="en-GB"/>
        </w:rPr>
        <w:t xml:space="preserve"> </w:t>
      </w:r>
      <w:r w:rsidRPr="001F5C91">
        <w:rPr>
          <w:rFonts w:eastAsia="Times New Roman" w:cstheme="minorHAnsi"/>
          <w:lang w:eastAsia="en-GB"/>
        </w:rPr>
        <w:t>within Willow Primary Academy</w:t>
      </w:r>
      <w:r w:rsidR="00BC1170" w:rsidRPr="001F5C91">
        <w:rPr>
          <w:rFonts w:eastAsia="Times New Roman" w:cstheme="minorHAnsi"/>
          <w:lang w:eastAsia="en-GB"/>
        </w:rPr>
        <w:t>.</w:t>
      </w:r>
      <w:r w:rsidR="007D54C1" w:rsidRPr="001F5C91">
        <w:rPr>
          <w:rFonts w:eastAsia="Times New Roman" w:cstheme="minorHAnsi"/>
          <w:lang w:eastAsia="en-GB"/>
        </w:rPr>
        <w:t xml:space="preserve"> </w:t>
      </w:r>
      <w:r w:rsidR="00C16ED8" w:rsidRPr="001F5C91">
        <w:rPr>
          <w:rFonts w:cstheme="minorHAnsi"/>
        </w:rPr>
        <w:t>This document provide</w:t>
      </w:r>
      <w:r w:rsidR="00EF07BD" w:rsidRPr="001F5C91">
        <w:rPr>
          <w:rFonts w:cstheme="minorHAnsi"/>
        </w:rPr>
        <w:t xml:space="preserve">s information about the support </w:t>
      </w:r>
      <w:r w:rsidR="00286BD7" w:rsidRPr="001F5C91">
        <w:rPr>
          <w:rFonts w:cstheme="minorHAnsi"/>
        </w:rPr>
        <w:t>Willow Primary Academy</w:t>
      </w:r>
      <w:r w:rsidR="00C16ED8" w:rsidRPr="001F5C91">
        <w:rPr>
          <w:rFonts w:cstheme="minorHAnsi"/>
        </w:rPr>
        <w:t xml:space="preserve"> offers pupils with Special Educational Needs and Disabilities (SEND) </w:t>
      </w:r>
      <w:r w:rsidR="00BC1170" w:rsidRPr="001F5C91">
        <w:rPr>
          <w:rFonts w:cstheme="minorHAnsi"/>
        </w:rPr>
        <w:t xml:space="preserve">and </w:t>
      </w:r>
      <w:r w:rsidR="00BC1170" w:rsidRPr="001F5C91">
        <w:rPr>
          <w:rFonts w:eastAsia="Times New Roman" w:cstheme="minorHAnsi"/>
          <w:lang w:eastAsia="en-GB"/>
        </w:rPr>
        <w:t>ways in which parents, children and young people may access the support required</w:t>
      </w:r>
      <w:r w:rsidR="007D1B6F" w:rsidRPr="001F5C91">
        <w:rPr>
          <w:rFonts w:eastAsia="Times New Roman" w:cstheme="minorHAnsi"/>
          <w:lang w:eastAsia="en-GB"/>
        </w:rPr>
        <w:t xml:space="preserve">. </w:t>
      </w:r>
      <w:r w:rsidR="007D1B6F" w:rsidRPr="001F5C91">
        <w:rPr>
          <w:rFonts w:cstheme="minorHAnsi"/>
        </w:rPr>
        <w:t>The report</w:t>
      </w:r>
      <w:r w:rsidR="00C16ED8" w:rsidRPr="001F5C91">
        <w:rPr>
          <w:rFonts w:cstheme="minorHAnsi"/>
        </w:rPr>
        <w:t xml:space="preserve"> should be read in conjunction with the </w:t>
      </w:r>
      <w:r w:rsidR="007B3044" w:rsidRPr="001F5C91">
        <w:rPr>
          <w:rFonts w:cstheme="minorHAnsi"/>
        </w:rPr>
        <w:t>Trust</w:t>
      </w:r>
      <w:r w:rsidR="007D1B6F" w:rsidRPr="001F5C91">
        <w:rPr>
          <w:rFonts w:cstheme="minorHAnsi"/>
        </w:rPr>
        <w:t>,</w:t>
      </w:r>
      <w:r w:rsidR="00C16ED8" w:rsidRPr="001F5C91">
        <w:rPr>
          <w:rFonts w:cstheme="minorHAnsi"/>
        </w:rPr>
        <w:t xml:space="preserve"> SEND and Safeguarding policies</w:t>
      </w:r>
      <w:r w:rsidR="00281E84" w:rsidRPr="001F5C91">
        <w:rPr>
          <w:rFonts w:cstheme="minorHAnsi"/>
        </w:rPr>
        <w:t xml:space="preserve"> as well as the school accessibility plan</w:t>
      </w:r>
      <w:r w:rsidR="00C16ED8" w:rsidRPr="001F5C91">
        <w:rPr>
          <w:rFonts w:cstheme="minorHAnsi"/>
        </w:rPr>
        <w:t xml:space="preserve">, </w:t>
      </w:r>
      <w:r w:rsidR="007D54C1" w:rsidRPr="001F5C91">
        <w:rPr>
          <w:rFonts w:cstheme="minorHAnsi"/>
          <w:color w:val="000000"/>
        </w:rPr>
        <w:t>which can</w:t>
      </w:r>
      <w:r w:rsidR="00C16ED8" w:rsidRPr="001F5C91">
        <w:rPr>
          <w:rFonts w:cstheme="minorHAnsi"/>
          <w:color w:val="000000"/>
        </w:rPr>
        <w:t xml:space="preserve"> be found on our website. The Local Authority’s local offer gives details of services available for pupils with SEND and their families. This can be found at Glos Families Directory </w:t>
      </w:r>
      <w:r w:rsidR="00C16ED8" w:rsidRPr="001F5C91">
        <w:rPr>
          <w:rFonts w:cstheme="minorHAnsi"/>
          <w:color w:val="0000FF"/>
        </w:rPr>
        <w:t>www.glosfamiliesdirectory.org.uk.</w:t>
      </w:r>
    </w:p>
    <w:p w14:paraId="4D9D7342" w14:textId="77777777" w:rsidR="00C16ED8" w:rsidRPr="001F5C91" w:rsidRDefault="00C16ED8" w:rsidP="001F5C91">
      <w:pPr>
        <w:pStyle w:val="Default"/>
        <w:rPr>
          <w:rFonts w:asciiTheme="minorHAnsi" w:hAnsiTheme="minorHAnsi" w:cstheme="minorHAnsi"/>
          <w:sz w:val="22"/>
          <w:szCs w:val="22"/>
        </w:rPr>
      </w:pPr>
    </w:p>
    <w:p w14:paraId="2C5B8438" w14:textId="0E56CFF0" w:rsidR="00530B44" w:rsidRPr="001F5C91" w:rsidRDefault="00530B44" w:rsidP="001F5C91">
      <w:pPr>
        <w:pStyle w:val="NoSpacing"/>
        <w:rPr>
          <w:rFonts w:cstheme="minorHAnsi"/>
          <w:b/>
        </w:rPr>
      </w:pPr>
      <w:r w:rsidRPr="001F5C91">
        <w:rPr>
          <w:rFonts w:cstheme="minorHAnsi"/>
          <w:b/>
        </w:rPr>
        <w:t xml:space="preserve">Head Teacher: </w:t>
      </w:r>
      <w:r w:rsidR="00C16ED8" w:rsidRPr="001F5C91">
        <w:rPr>
          <w:rFonts w:cstheme="minorHAnsi"/>
          <w:b/>
        </w:rPr>
        <w:tab/>
      </w:r>
      <w:r w:rsidR="00863DD9" w:rsidRPr="001F5C91">
        <w:rPr>
          <w:rFonts w:cstheme="minorHAnsi"/>
          <w:b/>
        </w:rPr>
        <w:tab/>
      </w:r>
      <w:r w:rsidR="004B3C22">
        <w:rPr>
          <w:rFonts w:cstheme="minorHAnsi"/>
          <w:b/>
        </w:rPr>
        <w:t>Mr Pete Hales</w:t>
      </w:r>
      <w:r w:rsidR="00F43B64" w:rsidRPr="001F5C91">
        <w:rPr>
          <w:rFonts w:cstheme="minorHAnsi"/>
          <w:b/>
        </w:rPr>
        <w:t xml:space="preserve"> (</w:t>
      </w:r>
      <w:r w:rsidR="004B3C22">
        <w:rPr>
          <w:rFonts w:cstheme="minorHAnsi"/>
          <w:b/>
        </w:rPr>
        <w:t>H</w:t>
      </w:r>
      <w:r w:rsidR="00F43B64" w:rsidRPr="001F5C91">
        <w:rPr>
          <w:rFonts w:cstheme="minorHAnsi"/>
          <w:b/>
        </w:rPr>
        <w:t>eadteacher)</w:t>
      </w:r>
      <w:r w:rsidRPr="001F5C91">
        <w:rPr>
          <w:rFonts w:cstheme="minorHAnsi"/>
          <w:b/>
        </w:rPr>
        <w:t xml:space="preserve"> </w:t>
      </w:r>
    </w:p>
    <w:p w14:paraId="4DEC18A2" w14:textId="3373D533" w:rsidR="00C16ED8" w:rsidRPr="001F5C91" w:rsidRDefault="00261EA9" w:rsidP="001F5C91">
      <w:pPr>
        <w:pStyle w:val="NoSpacing"/>
        <w:rPr>
          <w:rFonts w:cstheme="minorHAnsi"/>
          <w:b/>
        </w:rPr>
      </w:pPr>
      <w:r w:rsidRPr="001F5C91">
        <w:rPr>
          <w:rFonts w:cstheme="minorHAnsi"/>
          <w:b/>
        </w:rPr>
        <w:t>SENCO</w:t>
      </w:r>
      <w:r w:rsidR="00530B44" w:rsidRPr="001F5C91">
        <w:rPr>
          <w:rFonts w:cstheme="minorHAnsi"/>
          <w:b/>
        </w:rPr>
        <w:t xml:space="preserve">: </w:t>
      </w:r>
      <w:r w:rsidR="00C16ED8" w:rsidRPr="001F5C91">
        <w:rPr>
          <w:rFonts w:cstheme="minorHAnsi"/>
          <w:b/>
        </w:rPr>
        <w:tab/>
      </w:r>
      <w:r w:rsidR="00C16ED8" w:rsidRPr="001F5C91">
        <w:rPr>
          <w:rFonts w:cstheme="minorHAnsi"/>
          <w:b/>
        </w:rPr>
        <w:tab/>
      </w:r>
      <w:r w:rsidR="00F43B64" w:rsidRPr="001F5C91">
        <w:rPr>
          <w:rFonts w:cstheme="minorHAnsi"/>
          <w:b/>
        </w:rPr>
        <w:t>Miss Annie Martin</w:t>
      </w:r>
    </w:p>
    <w:p w14:paraId="5D9A9A0F" w14:textId="0B45F6B2" w:rsidR="00530B44" w:rsidRPr="001F5C91" w:rsidRDefault="00530B44" w:rsidP="001F5C91">
      <w:pPr>
        <w:pStyle w:val="NoSpacing"/>
        <w:rPr>
          <w:rFonts w:cstheme="minorHAnsi"/>
          <w:b/>
          <w:bCs/>
        </w:rPr>
      </w:pPr>
      <w:r w:rsidRPr="001F5C91">
        <w:rPr>
          <w:rFonts w:cstheme="minorHAnsi"/>
          <w:b/>
          <w:bCs/>
        </w:rPr>
        <w:t>SEND Governor:</w:t>
      </w:r>
      <w:r w:rsidRPr="001F5C91">
        <w:rPr>
          <w:rFonts w:cstheme="minorHAnsi"/>
        </w:rPr>
        <w:t xml:space="preserve"> </w:t>
      </w:r>
      <w:r w:rsidRPr="001F5C91">
        <w:rPr>
          <w:rFonts w:cstheme="minorHAnsi"/>
        </w:rPr>
        <w:tab/>
      </w:r>
      <w:r w:rsidR="00CD3A61">
        <w:rPr>
          <w:rFonts w:cstheme="minorHAnsi"/>
          <w:b/>
          <w:bCs/>
        </w:rPr>
        <w:t>Kirsty Doorbar</w:t>
      </w:r>
    </w:p>
    <w:p w14:paraId="09FA993A" w14:textId="77777777" w:rsidR="00755313" w:rsidRPr="001F5C91" w:rsidRDefault="00755313" w:rsidP="001F5C91">
      <w:pPr>
        <w:pStyle w:val="NoSpacing"/>
        <w:rPr>
          <w:rFonts w:eastAsia="Times New Roman" w:cstheme="minorHAnsi"/>
          <w:color w:val="000000"/>
          <w:lang w:eastAsia="en-GB"/>
        </w:rPr>
      </w:pPr>
    </w:p>
    <w:p w14:paraId="44712A2A" w14:textId="20E79145" w:rsidR="00BF2436" w:rsidRPr="001F5C91" w:rsidRDefault="00BF2436" w:rsidP="001F5C91">
      <w:pPr>
        <w:pStyle w:val="NoSpacing"/>
        <w:numPr>
          <w:ilvl w:val="0"/>
          <w:numId w:val="24"/>
        </w:numPr>
        <w:rPr>
          <w:rFonts w:cstheme="minorHAnsi"/>
          <w:b/>
        </w:rPr>
      </w:pPr>
      <w:r w:rsidRPr="001F5C91">
        <w:rPr>
          <w:rFonts w:cstheme="minorHAnsi"/>
          <w:b/>
        </w:rPr>
        <w:t>What kinds of SEN</w:t>
      </w:r>
      <w:r w:rsidR="00C16ED8" w:rsidRPr="001F5C91">
        <w:rPr>
          <w:rFonts w:cstheme="minorHAnsi"/>
          <w:b/>
        </w:rPr>
        <w:t>D</w:t>
      </w:r>
      <w:r w:rsidRPr="001F5C91">
        <w:rPr>
          <w:rFonts w:cstheme="minorHAnsi"/>
          <w:b/>
        </w:rPr>
        <w:t xml:space="preserve"> are provided for at </w:t>
      </w:r>
      <w:r w:rsidR="00286BD7" w:rsidRPr="001F5C91">
        <w:rPr>
          <w:rFonts w:cstheme="minorHAnsi"/>
          <w:b/>
        </w:rPr>
        <w:t>Willow Primary Academy</w:t>
      </w:r>
      <w:r w:rsidRPr="001F5C91">
        <w:rPr>
          <w:rFonts w:cstheme="minorHAnsi"/>
          <w:b/>
        </w:rPr>
        <w:t>?</w:t>
      </w:r>
    </w:p>
    <w:p w14:paraId="2EEF76D9" w14:textId="678E1B13" w:rsidR="00E8466C" w:rsidRPr="001F5C91" w:rsidRDefault="00BF2436" w:rsidP="001F5C91">
      <w:pPr>
        <w:pStyle w:val="NoSpacing"/>
        <w:rPr>
          <w:rFonts w:cstheme="minorHAnsi"/>
        </w:rPr>
      </w:pPr>
      <w:r w:rsidRPr="001F5C91">
        <w:rPr>
          <w:rFonts w:cstheme="minorHAnsi"/>
        </w:rPr>
        <w:t>There are four areas of need as stated in the SEND Code of Practice, 2014</w:t>
      </w:r>
      <w:r w:rsidR="00C16ED8" w:rsidRPr="001F5C91">
        <w:rPr>
          <w:rFonts w:cstheme="minorHAnsi"/>
        </w:rPr>
        <w:t>:</w:t>
      </w:r>
    </w:p>
    <w:p w14:paraId="7787EE89" w14:textId="77777777" w:rsidR="00F100BB" w:rsidRPr="001F5C91" w:rsidRDefault="00F100BB" w:rsidP="001F5C91">
      <w:pPr>
        <w:pStyle w:val="NoSpacing"/>
        <w:rPr>
          <w:rFonts w:cstheme="minorHAnsi"/>
        </w:rPr>
      </w:pPr>
    </w:p>
    <w:p w14:paraId="3376AF87" w14:textId="77777777" w:rsidR="00863DD9" w:rsidRPr="001F5C91" w:rsidRDefault="00C16ED8" w:rsidP="001F5C91">
      <w:pPr>
        <w:pStyle w:val="NoSpacing"/>
        <w:numPr>
          <w:ilvl w:val="0"/>
          <w:numId w:val="20"/>
        </w:numPr>
        <w:rPr>
          <w:rFonts w:cstheme="minorHAnsi"/>
        </w:rPr>
      </w:pPr>
      <w:r w:rsidRPr="001F5C91">
        <w:rPr>
          <w:rFonts w:cstheme="minorHAnsi"/>
        </w:rPr>
        <w:t xml:space="preserve">Communication and Interaction </w:t>
      </w:r>
    </w:p>
    <w:p w14:paraId="48E1A1D1" w14:textId="77777777" w:rsidR="00863DD9" w:rsidRPr="001F5C91" w:rsidRDefault="00C16ED8" w:rsidP="001F5C91">
      <w:pPr>
        <w:pStyle w:val="NoSpacing"/>
        <w:numPr>
          <w:ilvl w:val="0"/>
          <w:numId w:val="20"/>
        </w:numPr>
        <w:rPr>
          <w:rFonts w:cstheme="minorHAnsi"/>
        </w:rPr>
      </w:pPr>
      <w:r w:rsidRPr="001F5C91">
        <w:rPr>
          <w:rFonts w:cstheme="minorHAnsi"/>
        </w:rPr>
        <w:t xml:space="preserve">Cognition </w:t>
      </w:r>
      <w:r w:rsidR="009D2FDD" w:rsidRPr="001F5C91">
        <w:rPr>
          <w:rFonts w:cstheme="minorHAnsi"/>
        </w:rPr>
        <w:t>and Learning</w:t>
      </w:r>
    </w:p>
    <w:p w14:paraId="7A5CD645" w14:textId="77777777" w:rsidR="00863DD9" w:rsidRPr="001F5C91" w:rsidRDefault="00C16ED8" w:rsidP="001F5C91">
      <w:pPr>
        <w:pStyle w:val="NoSpacing"/>
        <w:numPr>
          <w:ilvl w:val="0"/>
          <w:numId w:val="20"/>
        </w:numPr>
        <w:rPr>
          <w:rFonts w:cstheme="minorHAnsi"/>
        </w:rPr>
      </w:pPr>
      <w:r w:rsidRPr="001F5C91">
        <w:rPr>
          <w:rFonts w:cstheme="minorHAnsi"/>
        </w:rPr>
        <w:t xml:space="preserve">Social Emotional and Mental Health difficulties </w:t>
      </w:r>
    </w:p>
    <w:p w14:paraId="63DCEDFC" w14:textId="15133FD1" w:rsidR="00E8466C" w:rsidRPr="001F5C91" w:rsidRDefault="00C16ED8" w:rsidP="001F5C91">
      <w:pPr>
        <w:pStyle w:val="NoSpacing"/>
        <w:numPr>
          <w:ilvl w:val="0"/>
          <w:numId w:val="20"/>
        </w:numPr>
        <w:rPr>
          <w:rFonts w:cstheme="minorHAnsi"/>
        </w:rPr>
      </w:pPr>
      <w:r w:rsidRPr="001F5C91">
        <w:rPr>
          <w:rFonts w:cstheme="minorHAnsi"/>
        </w:rPr>
        <w:t xml:space="preserve">Sensory and/or Physical. </w:t>
      </w:r>
    </w:p>
    <w:p w14:paraId="34420901" w14:textId="77777777" w:rsidR="00F100BB" w:rsidRPr="001F5C91" w:rsidRDefault="00F100BB" w:rsidP="001F5C91">
      <w:pPr>
        <w:pStyle w:val="NoSpacing"/>
        <w:ind w:left="720"/>
        <w:rPr>
          <w:rFonts w:cstheme="minorHAnsi"/>
        </w:rPr>
      </w:pPr>
    </w:p>
    <w:p w14:paraId="74D7CA6E" w14:textId="040F6CBD" w:rsidR="00BF2436" w:rsidRPr="001F5C91" w:rsidRDefault="00BF2436" w:rsidP="001F5C91">
      <w:pPr>
        <w:pStyle w:val="NoSpacing"/>
        <w:rPr>
          <w:rFonts w:cstheme="minorHAnsi"/>
        </w:rPr>
      </w:pPr>
      <w:r w:rsidRPr="001F5C91">
        <w:rPr>
          <w:rFonts w:cstheme="minorHAnsi"/>
        </w:rPr>
        <w:t xml:space="preserve">Whilst these four areas broadly identify the primary need of a </w:t>
      </w:r>
      <w:r w:rsidR="00F04A39" w:rsidRPr="001F5C91">
        <w:rPr>
          <w:rFonts w:cstheme="minorHAnsi"/>
        </w:rPr>
        <w:t>pupil,</w:t>
      </w:r>
      <w:r w:rsidRPr="001F5C91">
        <w:rPr>
          <w:rFonts w:cstheme="minorHAnsi"/>
        </w:rPr>
        <w:t xml:space="preserve"> we also consider the needs of the whole child, which may al</w:t>
      </w:r>
      <w:r w:rsidR="00C16ED8" w:rsidRPr="001F5C91">
        <w:rPr>
          <w:rFonts w:cstheme="minorHAnsi"/>
        </w:rPr>
        <w:t>so impact on a pupil’s progress.</w:t>
      </w:r>
    </w:p>
    <w:p w14:paraId="7A77A309" w14:textId="77777777" w:rsidR="00D85300" w:rsidRPr="001F5C91" w:rsidRDefault="00D85300" w:rsidP="001F5C91">
      <w:pPr>
        <w:pStyle w:val="NoSpacing"/>
        <w:rPr>
          <w:rFonts w:cstheme="minorHAnsi"/>
        </w:rPr>
      </w:pPr>
    </w:p>
    <w:p w14:paraId="0B7D9DCA" w14:textId="77777777" w:rsidR="00F80189" w:rsidRPr="001F5C91" w:rsidRDefault="00F80189" w:rsidP="001F5C91">
      <w:pPr>
        <w:pStyle w:val="NoSpacing"/>
        <w:numPr>
          <w:ilvl w:val="0"/>
          <w:numId w:val="24"/>
        </w:numPr>
        <w:rPr>
          <w:rFonts w:cstheme="minorHAnsi"/>
          <w:b/>
          <w:bCs/>
        </w:rPr>
      </w:pPr>
      <w:r w:rsidRPr="001F5C91">
        <w:rPr>
          <w:rFonts w:cstheme="minorHAnsi"/>
          <w:b/>
          <w:bCs/>
        </w:rPr>
        <w:t>What are t</w:t>
      </w:r>
      <w:r w:rsidR="00D85300" w:rsidRPr="001F5C91">
        <w:rPr>
          <w:rFonts w:cstheme="minorHAnsi"/>
          <w:b/>
          <w:bCs/>
        </w:rPr>
        <w:t>he school's policies for the identification and assessment of pupils with special educational needs</w:t>
      </w:r>
      <w:r w:rsidRPr="001F5C91">
        <w:rPr>
          <w:rFonts w:cstheme="minorHAnsi"/>
          <w:b/>
          <w:bCs/>
        </w:rPr>
        <w:t>?</w:t>
      </w:r>
    </w:p>
    <w:p w14:paraId="6891A51F" w14:textId="36C610EA" w:rsidR="00A86564" w:rsidRPr="001F5C91" w:rsidRDefault="00D85300" w:rsidP="001F5C91">
      <w:pPr>
        <w:pStyle w:val="NoSpacing"/>
        <w:rPr>
          <w:rFonts w:cstheme="minorHAnsi"/>
        </w:rPr>
      </w:pPr>
      <w:r w:rsidRPr="001F5C91">
        <w:rPr>
          <w:rFonts w:cstheme="minorHAnsi"/>
        </w:rPr>
        <w:t>The school’s policy for identifying children with SEN is in line with the SEND Code of Practice 2014. The school recognises that a child or young person has SEN if they have a learning difficulty or disability which calls for special educational provision to be made for them. As defined in the 2014 Code of Practice, the school accepts that a young person has a learning difficulty or disability if</w:t>
      </w:r>
      <w:r w:rsidR="00A86564" w:rsidRPr="001F5C91">
        <w:rPr>
          <w:rFonts w:cstheme="minorHAnsi"/>
        </w:rPr>
        <w:t xml:space="preserve"> they</w:t>
      </w:r>
      <w:r w:rsidRPr="001F5C91">
        <w:rPr>
          <w:rFonts w:cstheme="minorHAnsi"/>
        </w:rPr>
        <w:t xml:space="preserve">: </w:t>
      </w:r>
    </w:p>
    <w:p w14:paraId="1F87E240" w14:textId="77777777" w:rsidR="00F100BB" w:rsidRPr="001F5C91" w:rsidRDefault="00F100BB" w:rsidP="001F5C91">
      <w:pPr>
        <w:pStyle w:val="NoSpacing"/>
        <w:rPr>
          <w:rFonts w:cstheme="minorHAnsi"/>
        </w:rPr>
      </w:pPr>
    </w:p>
    <w:p w14:paraId="51F9C58A" w14:textId="411F94FF" w:rsidR="00A86564" w:rsidRPr="001F5C91" w:rsidRDefault="00A86564" w:rsidP="001F5C91">
      <w:pPr>
        <w:pStyle w:val="NoSpacing"/>
        <w:numPr>
          <w:ilvl w:val="0"/>
          <w:numId w:val="27"/>
        </w:numPr>
        <w:rPr>
          <w:rFonts w:cstheme="minorHAnsi"/>
        </w:rPr>
      </w:pPr>
      <w:r w:rsidRPr="001F5C91">
        <w:rPr>
          <w:rFonts w:cstheme="minorHAnsi"/>
        </w:rPr>
        <w:t>H</w:t>
      </w:r>
      <w:r w:rsidR="00D85300" w:rsidRPr="001F5C91">
        <w:rPr>
          <w:rFonts w:cstheme="minorHAnsi"/>
        </w:rPr>
        <w:t>ave a significantly greater difficulty in learning than the majority of others of the same age; or if</w:t>
      </w:r>
    </w:p>
    <w:p w14:paraId="768DFB24" w14:textId="77777777" w:rsidR="00A86564" w:rsidRPr="001F5C91" w:rsidRDefault="00A86564" w:rsidP="001F5C91">
      <w:pPr>
        <w:pStyle w:val="NoSpacing"/>
        <w:numPr>
          <w:ilvl w:val="0"/>
          <w:numId w:val="27"/>
        </w:numPr>
        <w:rPr>
          <w:rFonts w:cstheme="minorHAnsi"/>
        </w:rPr>
      </w:pPr>
      <w:r w:rsidRPr="001F5C91">
        <w:rPr>
          <w:rFonts w:cstheme="minorHAnsi"/>
        </w:rPr>
        <w:t>H</w:t>
      </w:r>
      <w:r w:rsidR="00D85300" w:rsidRPr="001F5C91">
        <w:rPr>
          <w:rFonts w:cstheme="minorHAnsi"/>
        </w:rPr>
        <w:t>ave a disability which prevents or hinders them from making use of educational facilities of a kind generally provided for others of the same age in mainstream schools or mainstream post-16 institutions.</w:t>
      </w:r>
    </w:p>
    <w:p w14:paraId="3DE252DC" w14:textId="77777777" w:rsidR="00F100BB" w:rsidRPr="001F5C91" w:rsidRDefault="00F100BB" w:rsidP="001F5C91">
      <w:pPr>
        <w:pStyle w:val="NoSpacing"/>
        <w:rPr>
          <w:rFonts w:cstheme="minorHAnsi"/>
        </w:rPr>
      </w:pPr>
    </w:p>
    <w:p w14:paraId="25B227A9" w14:textId="7B157F0D" w:rsidR="00D85300" w:rsidRPr="001F5C91" w:rsidRDefault="00612AFD" w:rsidP="001F5C91">
      <w:pPr>
        <w:pStyle w:val="NoSpacing"/>
        <w:rPr>
          <w:rFonts w:eastAsia="Times New Roman" w:cstheme="minorHAnsi"/>
          <w:color w:val="000000"/>
          <w:lang w:eastAsia="en-GB"/>
        </w:rPr>
      </w:pPr>
      <w:r w:rsidRPr="001F5C91">
        <w:rPr>
          <w:rFonts w:cstheme="minorHAnsi"/>
        </w:rPr>
        <w:t>S</w:t>
      </w:r>
      <w:r w:rsidR="00D85300" w:rsidRPr="001F5C91">
        <w:rPr>
          <w:rFonts w:cstheme="minorHAnsi"/>
        </w:rPr>
        <w:t>pecial educational needs can</w:t>
      </w:r>
      <w:r w:rsidRPr="001F5C91">
        <w:rPr>
          <w:rFonts w:cstheme="minorHAnsi"/>
        </w:rPr>
        <w:t xml:space="preserve"> be</w:t>
      </w:r>
      <w:r w:rsidR="00D85300" w:rsidRPr="001F5C91">
        <w:rPr>
          <w:rFonts w:cstheme="minorHAnsi"/>
        </w:rPr>
        <w:t xml:space="preserve"> initially </w:t>
      </w:r>
      <w:r w:rsidR="00C9747F" w:rsidRPr="001F5C91">
        <w:rPr>
          <w:rFonts w:cstheme="minorHAnsi"/>
        </w:rPr>
        <w:t xml:space="preserve">identified </w:t>
      </w:r>
      <w:r w:rsidR="00D85300" w:rsidRPr="001F5C91">
        <w:rPr>
          <w:rFonts w:cstheme="minorHAnsi"/>
        </w:rPr>
        <w:t xml:space="preserve">through information given to the school during the transition process from primary </w:t>
      </w:r>
      <w:r w:rsidR="00D840A2" w:rsidRPr="001F5C91">
        <w:rPr>
          <w:rFonts w:cstheme="minorHAnsi"/>
        </w:rPr>
        <w:t>nursery</w:t>
      </w:r>
      <w:r w:rsidR="00D85300" w:rsidRPr="001F5C91">
        <w:rPr>
          <w:rFonts w:cstheme="minorHAnsi"/>
        </w:rPr>
        <w:t xml:space="preserve"> and families, including information about any diagnoses or past interventions from Educational Psychologists or other therapeutic professionals. Identification can be made through analysis of early screening or can come from a teacher or any other member of staff reporting concerns to the Special Educational Needs Co-ordinator (SENCo). Following a report, the SENCo then: co-ordinates collections of evidence from teaching and support staff; analyses assessment and progress data; and reviews evidence gathered from any external professionals, parents, and from the </w:t>
      </w:r>
      <w:r w:rsidR="004004F6" w:rsidRPr="001F5C91">
        <w:rPr>
          <w:rFonts w:cstheme="minorHAnsi"/>
        </w:rPr>
        <w:t xml:space="preserve">student themselves. </w:t>
      </w:r>
      <w:r w:rsidR="00D85300" w:rsidRPr="001F5C91">
        <w:rPr>
          <w:rFonts w:cstheme="minorHAnsi"/>
        </w:rPr>
        <w:t>Once need is accurately identified, strategies and reasonable adjustments are recommended to meet individual needs. When necessary, outside agencies will be contacted where the need is deemed to require support outside of the school’s expertise or resource.</w:t>
      </w:r>
      <w:r w:rsidR="00295ADA" w:rsidRPr="001F5C91">
        <w:rPr>
          <w:rFonts w:cstheme="minorHAnsi"/>
        </w:rPr>
        <w:t xml:space="preserve"> </w:t>
      </w:r>
    </w:p>
    <w:p w14:paraId="57541C75" w14:textId="77777777" w:rsidR="007A6623" w:rsidRPr="001F5C91" w:rsidRDefault="007A6623" w:rsidP="001F5C91">
      <w:pPr>
        <w:pStyle w:val="NoSpacing"/>
        <w:rPr>
          <w:rFonts w:cstheme="minorHAnsi"/>
        </w:rPr>
      </w:pPr>
    </w:p>
    <w:p w14:paraId="6192B48C" w14:textId="0E0CD975" w:rsidR="007A6623" w:rsidRPr="001F5C91" w:rsidRDefault="007A6623" w:rsidP="001F5C91">
      <w:pPr>
        <w:pStyle w:val="NoSpacing"/>
        <w:numPr>
          <w:ilvl w:val="0"/>
          <w:numId w:val="24"/>
        </w:numPr>
        <w:rPr>
          <w:rFonts w:eastAsia="Times New Roman" w:cstheme="minorHAnsi"/>
          <w:b/>
          <w:bCs/>
          <w:color w:val="000000"/>
          <w:lang w:eastAsia="en-GB"/>
        </w:rPr>
      </w:pPr>
      <w:r w:rsidRPr="001F5C91">
        <w:rPr>
          <w:rFonts w:eastAsia="Times New Roman" w:cstheme="minorHAnsi"/>
          <w:b/>
          <w:bCs/>
          <w:color w:val="000000"/>
          <w:lang w:eastAsia="en-GB"/>
        </w:rPr>
        <w:lastRenderedPageBreak/>
        <w:t xml:space="preserve">How </w:t>
      </w:r>
      <w:r w:rsidR="00370B0E" w:rsidRPr="001F5C91">
        <w:rPr>
          <w:rFonts w:eastAsia="Times New Roman" w:cstheme="minorHAnsi"/>
          <w:b/>
          <w:bCs/>
          <w:color w:val="000000"/>
          <w:lang w:eastAsia="en-GB"/>
        </w:rPr>
        <w:t>the school’s policies make</w:t>
      </w:r>
      <w:r w:rsidR="0063477A" w:rsidRPr="001F5C91">
        <w:rPr>
          <w:rFonts w:eastAsia="Times New Roman" w:cstheme="minorHAnsi"/>
          <w:b/>
          <w:bCs/>
          <w:color w:val="000000"/>
          <w:lang w:eastAsia="en-GB"/>
        </w:rPr>
        <w:t xml:space="preserve"> provision for pupils with Special Educational Needs</w:t>
      </w:r>
      <w:r w:rsidR="00814F79" w:rsidRPr="001F5C91">
        <w:rPr>
          <w:rFonts w:eastAsia="Times New Roman" w:cstheme="minorHAnsi"/>
          <w:b/>
          <w:bCs/>
          <w:color w:val="000000"/>
          <w:lang w:eastAsia="en-GB"/>
        </w:rPr>
        <w:t>, whether or not they have Education Health Care Plans</w:t>
      </w:r>
      <w:r w:rsidR="00E42D34" w:rsidRPr="001F5C91">
        <w:rPr>
          <w:rFonts w:eastAsia="Times New Roman" w:cstheme="minorHAnsi"/>
          <w:b/>
          <w:bCs/>
          <w:color w:val="000000"/>
          <w:lang w:eastAsia="en-GB"/>
        </w:rPr>
        <w:t>, including:</w:t>
      </w:r>
    </w:p>
    <w:p w14:paraId="0B9D4861" w14:textId="77777777" w:rsidR="00E20EFD" w:rsidRPr="001F5C91" w:rsidRDefault="00814F79" w:rsidP="001F5C91">
      <w:pPr>
        <w:pStyle w:val="NoSpacing"/>
        <w:numPr>
          <w:ilvl w:val="0"/>
          <w:numId w:val="25"/>
        </w:numPr>
        <w:rPr>
          <w:rFonts w:eastAsia="Times New Roman" w:cstheme="minorHAnsi"/>
          <w:b/>
          <w:bCs/>
          <w:color w:val="000000"/>
          <w:lang w:eastAsia="en-GB"/>
        </w:rPr>
      </w:pPr>
      <w:r w:rsidRPr="001F5C91">
        <w:rPr>
          <w:rFonts w:eastAsia="Times New Roman" w:cstheme="minorHAnsi"/>
          <w:b/>
          <w:bCs/>
          <w:color w:val="000000"/>
          <w:lang w:eastAsia="en-GB"/>
        </w:rPr>
        <w:t>Ho</w:t>
      </w:r>
      <w:r w:rsidR="00E42D34" w:rsidRPr="001F5C91">
        <w:rPr>
          <w:rFonts w:eastAsia="Times New Roman" w:cstheme="minorHAnsi"/>
          <w:b/>
          <w:bCs/>
          <w:color w:val="000000"/>
          <w:lang w:eastAsia="en-GB"/>
        </w:rPr>
        <w:t xml:space="preserve">w </w:t>
      </w:r>
      <w:r w:rsidR="00FE7116" w:rsidRPr="001F5C91">
        <w:rPr>
          <w:rFonts w:eastAsia="Times New Roman" w:cstheme="minorHAnsi"/>
          <w:b/>
          <w:bCs/>
          <w:color w:val="000000"/>
          <w:lang w:eastAsia="en-GB"/>
        </w:rPr>
        <w:t xml:space="preserve">will </w:t>
      </w:r>
      <w:r w:rsidR="00E42D34" w:rsidRPr="001F5C91">
        <w:rPr>
          <w:rFonts w:eastAsia="Times New Roman" w:cstheme="minorHAnsi"/>
          <w:b/>
          <w:bCs/>
          <w:color w:val="000000"/>
          <w:lang w:eastAsia="en-GB"/>
        </w:rPr>
        <w:t>the school evaluate effectiveness of it’s provision for such pupils</w:t>
      </w:r>
      <w:r w:rsidR="00491729" w:rsidRPr="001F5C91">
        <w:rPr>
          <w:rFonts w:eastAsia="Times New Roman" w:cstheme="minorHAnsi"/>
          <w:b/>
          <w:bCs/>
          <w:color w:val="000000"/>
          <w:lang w:eastAsia="en-GB"/>
        </w:rPr>
        <w:t>?</w:t>
      </w:r>
    </w:p>
    <w:p w14:paraId="2BEE653D" w14:textId="69CA7418" w:rsidR="00E20EFD" w:rsidRPr="001F5C91" w:rsidRDefault="00E20EFD" w:rsidP="001F5C91">
      <w:pPr>
        <w:pStyle w:val="NoSpacing"/>
        <w:rPr>
          <w:rFonts w:eastAsia="Calibri" w:cstheme="minorHAnsi"/>
        </w:rPr>
      </w:pPr>
      <w:r w:rsidRPr="001F5C91">
        <w:rPr>
          <w:rFonts w:eastAsia="Times New Roman" w:cstheme="minorHAnsi"/>
          <w:color w:val="000000"/>
          <w:lang w:eastAsia="en-GB"/>
        </w:rPr>
        <w:t xml:space="preserve">The school follows the Special Educational Needs Code of Practice and operates a graduated pathway for identifying needs and putting into place appropriate levels of support to enable </w:t>
      </w:r>
      <w:r w:rsidR="00B05B5B" w:rsidRPr="001F5C91">
        <w:rPr>
          <w:rFonts w:eastAsia="Times New Roman" w:cstheme="minorHAnsi"/>
          <w:color w:val="000000"/>
          <w:lang w:eastAsia="en-GB"/>
        </w:rPr>
        <w:t xml:space="preserve">children </w:t>
      </w:r>
      <w:r w:rsidRPr="001F5C91">
        <w:rPr>
          <w:rFonts w:eastAsia="Times New Roman" w:cstheme="minorHAnsi"/>
          <w:color w:val="000000"/>
          <w:lang w:eastAsia="en-GB"/>
        </w:rPr>
        <w:t xml:space="preserve">to make progress. All special needs will be assessed and monitored by our </w:t>
      </w:r>
      <w:r w:rsidR="00FB2C64" w:rsidRPr="001F5C91">
        <w:rPr>
          <w:rFonts w:eastAsia="Times New Roman" w:cstheme="minorHAnsi"/>
          <w:color w:val="000000"/>
          <w:lang w:eastAsia="en-GB"/>
        </w:rPr>
        <w:t xml:space="preserve">SENCo </w:t>
      </w:r>
      <w:r w:rsidRPr="001F5C91">
        <w:rPr>
          <w:rFonts w:eastAsia="Times New Roman" w:cstheme="minorHAnsi"/>
          <w:color w:val="000000"/>
          <w:lang w:eastAsia="en-GB"/>
        </w:rPr>
        <w:t xml:space="preserve">in conjunction with the child’s teacher and subject lead. The necessary support will be planned to ensure that the child has access to the whole curriculum and that progress is carefully monitored. </w:t>
      </w:r>
      <w:r w:rsidR="00147E66" w:rsidRPr="001F5C91">
        <w:rPr>
          <w:rFonts w:eastAsia="Calibri" w:cstheme="minorHAnsi"/>
        </w:rPr>
        <w:t>The SENCo evaluates and updates the SEND Information Report, Local Offer, Parent Information Leaflet and this report to ensure that they provide clear, true and appropriate information.</w:t>
      </w:r>
    </w:p>
    <w:p w14:paraId="64B01C34" w14:textId="77777777" w:rsidR="00FF21EB" w:rsidRPr="001F5C91" w:rsidRDefault="00FF21EB" w:rsidP="001F5C91">
      <w:pPr>
        <w:pStyle w:val="NoSpacing"/>
        <w:rPr>
          <w:rFonts w:eastAsia="Calibri" w:cstheme="minorHAnsi"/>
        </w:rPr>
      </w:pPr>
    </w:p>
    <w:p w14:paraId="483EF3A6" w14:textId="77777777" w:rsidR="00FF21EB" w:rsidRPr="001F5C91" w:rsidRDefault="00FF21EB" w:rsidP="001F5C91">
      <w:pPr>
        <w:pStyle w:val="NoSpacing"/>
        <w:numPr>
          <w:ilvl w:val="0"/>
          <w:numId w:val="25"/>
        </w:numPr>
        <w:rPr>
          <w:rFonts w:eastAsia="Times New Roman" w:cstheme="minorHAnsi"/>
          <w:b/>
          <w:bCs/>
          <w:color w:val="000000"/>
          <w:lang w:eastAsia="en-GB"/>
        </w:rPr>
      </w:pPr>
      <w:r w:rsidRPr="001F5C91">
        <w:rPr>
          <w:rFonts w:eastAsia="Calibri" w:cstheme="minorHAnsi"/>
          <w:b/>
          <w:bCs/>
        </w:rPr>
        <w:t>How will the school assess and review the progress of pupils with Special Educational Needs?</w:t>
      </w:r>
    </w:p>
    <w:p w14:paraId="1D551A4F" w14:textId="610E803F" w:rsidR="00FF21EB" w:rsidRPr="001F5C91" w:rsidRDefault="00FF21EB" w:rsidP="001F5C91">
      <w:pPr>
        <w:pStyle w:val="NoSpacing"/>
        <w:rPr>
          <w:rFonts w:eastAsia="Times New Roman" w:cstheme="minorHAnsi"/>
          <w:color w:val="000000" w:themeColor="text1"/>
          <w:lang w:eastAsia="en-GB"/>
        </w:rPr>
      </w:pPr>
      <w:r w:rsidRPr="001F5C91">
        <w:rPr>
          <w:rFonts w:eastAsia="Times New Roman" w:cstheme="minorHAnsi"/>
          <w:lang w:eastAsia="en-GB"/>
        </w:rPr>
        <w:t>Each child’s progress is closely tracked, and their achievements measured against national expectations and age-related expectations</w:t>
      </w:r>
      <w:r w:rsidRPr="001F5C91">
        <w:rPr>
          <w:rFonts w:eastAsia="Times New Roman" w:cstheme="minorHAnsi"/>
          <w:color w:val="000000" w:themeColor="text1"/>
          <w:lang w:eastAsia="en-GB"/>
        </w:rPr>
        <w:t xml:space="preserve"> ensuring that any needs are identified as early as possible, and that support can be put into place</w:t>
      </w:r>
      <w:r w:rsidRPr="001F5C91">
        <w:rPr>
          <w:rFonts w:eastAsia="Times New Roman" w:cstheme="minorHAnsi"/>
          <w:lang w:eastAsia="en-GB"/>
        </w:rPr>
        <w:t xml:space="preserve">. </w:t>
      </w:r>
      <w:r w:rsidRPr="001F5C91">
        <w:rPr>
          <w:rFonts w:eastAsia="Times New Roman" w:cstheme="minorHAnsi"/>
          <w:color w:val="000000" w:themeColor="text1"/>
          <w:lang w:eastAsia="en-GB"/>
        </w:rPr>
        <w:t xml:space="preserve">To do this we use: </w:t>
      </w:r>
    </w:p>
    <w:p w14:paraId="32F62F0B" w14:textId="77777777" w:rsidR="00447E17" w:rsidRPr="001F5C91" w:rsidRDefault="00447E17" w:rsidP="001F5C91">
      <w:pPr>
        <w:pStyle w:val="NoSpacing"/>
        <w:rPr>
          <w:rFonts w:eastAsia="Times New Roman" w:cstheme="minorHAnsi"/>
          <w:b/>
          <w:bCs/>
          <w:color w:val="000000"/>
          <w:lang w:eastAsia="en-GB"/>
        </w:rPr>
      </w:pPr>
    </w:p>
    <w:p w14:paraId="64DF1C3E" w14:textId="77777777" w:rsidR="00FF21EB" w:rsidRPr="001F5C91" w:rsidRDefault="00FF21EB" w:rsidP="001F5C91">
      <w:pPr>
        <w:pStyle w:val="NoSpacing"/>
        <w:numPr>
          <w:ilvl w:val="0"/>
          <w:numId w:val="21"/>
        </w:numPr>
        <w:rPr>
          <w:rFonts w:eastAsia="Times New Roman" w:cstheme="minorHAnsi"/>
          <w:lang w:eastAsia="en-GB"/>
        </w:rPr>
      </w:pPr>
      <w:r w:rsidRPr="001F5C91">
        <w:rPr>
          <w:rFonts w:eastAsia="Times New Roman" w:cstheme="minorHAnsi"/>
          <w:lang w:eastAsia="en-GB"/>
        </w:rPr>
        <w:t>Reception Baseline Assessment</w:t>
      </w:r>
    </w:p>
    <w:p w14:paraId="5E4B64AB" w14:textId="77777777" w:rsidR="00FF21EB" w:rsidRPr="001F5C91" w:rsidRDefault="00FF21EB" w:rsidP="001F5C91">
      <w:pPr>
        <w:pStyle w:val="NoSpacing"/>
        <w:numPr>
          <w:ilvl w:val="0"/>
          <w:numId w:val="21"/>
        </w:numPr>
        <w:rPr>
          <w:rFonts w:eastAsia="Times New Roman" w:cstheme="minorHAnsi"/>
          <w:color w:val="000000"/>
          <w:lang w:eastAsia="en-GB"/>
        </w:rPr>
      </w:pPr>
      <w:r w:rsidRPr="001F5C91">
        <w:rPr>
          <w:rFonts w:eastAsia="Times New Roman" w:cstheme="minorHAnsi"/>
          <w:color w:val="000000"/>
          <w:lang w:eastAsia="en-GB"/>
        </w:rPr>
        <w:t xml:space="preserve">Early Years Foundation Stage profile </w:t>
      </w:r>
    </w:p>
    <w:p w14:paraId="0D61CE6A" w14:textId="77777777" w:rsidR="00FF21EB" w:rsidRPr="001F5C91" w:rsidRDefault="00FF21EB" w:rsidP="001F5C91">
      <w:pPr>
        <w:pStyle w:val="NoSpacing"/>
        <w:numPr>
          <w:ilvl w:val="0"/>
          <w:numId w:val="21"/>
        </w:numPr>
        <w:rPr>
          <w:rFonts w:eastAsia="Times New Roman" w:cstheme="minorHAnsi"/>
          <w:color w:val="000000"/>
          <w:lang w:eastAsia="en-GB"/>
        </w:rPr>
      </w:pPr>
      <w:r w:rsidRPr="001F5C91">
        <w:rPr>
          <w:rFonts w:eastAsia="Times New Roman" w:cstheme="minorHAnsi"/>
          <w:color w:val="000000"/>
          <w:lang w:eastAsia="en-GB"/>
        </w:rPr>
        <w:t xml:space="preserve">Tests linked to the national curriculum </w:t>
      </w:r>
    </w:p>
    <w:p w14:paraId="7C386742" w14:textId="77777777" w:rsidR="00FF21EB" w:rsidRPr="001F5C91" w:rsidRDefault="00FF21EB" w:rsidP="001F5C91">
      <w:pPr>
        <w:pStyle w:val="NoSpacing"/>
        <w:numPr>
          <w:ilvl w:val="0"/>
          <w:numId w:val="21"/>
        </w:numPr>
        <w:rPr>
          <w:rFonts w:eastAsia="Times New Roman" w:cstheme="minorHAnsi"/>
          <w:color w:val="000000"/>
          <w:lang w:eastAsia="en-GB"/>
        </w:rPr>
      </w:pPr>
      <w:r w:rsidRPr="001F5C91">
        <w:rPr>
          <w:rFonts w:eastAsia="Times New Roman" w:cstheme="minorHAnsi"/>
          <w:color w:val="000000"/>
          <w:lang w:eastAsia="en-GB"/>
        </w:rPr>
        <w:t>Teacher assessments and observations</w:t>
      </w:r>
    </w:p>
    <w:p w14:paraId="1ADE5C5E" w14:textId="77777777" w:rsidR="00FF21EB" w:rsidRPr="001F5C91" w:rsidRDefault="00FF21EB" w:rsidP="001F5C91">
      <w:pPr>
        <w:pStyle w:val="NoSpacing"/>
        <w:numPr>
          <w:ilvl w:val="0"/>
          <w:numId w:val="21"/>
        </w:numPr>
        <w:rPr>
          <w:rFonts w:eastAsia="Times New Roman" w:cstheme="minorHAnsi"/>
          <w:color w:val="000000"/>
          <w:lang w:eastAsia="en-GB"/>
        </w:rPr>
      </w:pPr>
      <w:r w:rsidRPr="001F5C91">
        <w:rPr>
          <w:rFonts w:eastAsia="Times New Roman" w:cstheme="minorHAnsi"/>
          <w:color w:val="000000"/>
          <w:lang w:eastAsia="en-GB"/>
        </w:rPr>
        <w:t xml:space="preserve">Standardised assessments such as reading and spelling tests </w:t>
      </w:r>
    </w:p>
    <w:p w14:paraId="5F8A52B2" w14:textId="77777777" w:rsidR="00FF21EB" w:rsidRPr="001F5C91" w:rsidRDefault="00FF21EB" w:rsidP="001F5C91">
      <w:pPr>
        <w:pStyle w:val="NoSpacing"/>
        <w:rPr>
          <w:rFonts w:eastAsia="Times New Roman" w:cstheme="minorHAnsi"/>
          <w:color w:val="000000"/>
          <w:lang w:eastAsia="en-GB"/>
        </w:rPr>
      </w:pPr>
    </w:p>
    <w:p w14:paraId="072CE6FB" w14:textId="7B59A51A" w:rsidR="003634AD" w:rsidRPr="001F5C91" w:rsidRDefault="00FF21EB" w:rsidP="001F5C91">
      <w:pPr>
        <w:pStyle w:val="NoSpacing"/>
        <w:rPr>
          <w:rFonts w:eastAsia="Times New Roman" w:cstheme="minorHAnsi"/>
          <w:lang w:eastAsia="en-GB"/>
        </w:rPr>
      </w:pPr>
      <w:r w:rsidRPr="001F5C91">
        <w:rPr>
          <w:rFonts w:eastAsia="Times New Roman" w:cstheme="minorHAnsi"/>
          <w:lang w:eastAsia="en-GB"/>
        </w:rPr>
        <w:t>We also monitor closely children’s emotional and behavioural wellbeing and their levels of independence.</w:t>
      </w:r>
      <w:r w:rsidR="00447E17" w:rsidRPr="001F5C91">
        <w:rPr>
          <w:rFonts w:eastAsia="Times New Roman" w:cstheme="minorHAnsi"/>
          <w:lang w:eastAsia="en-GB"/>
        </w:rPr>
        <w:t xml:space="preserve"> EHCP </w:t>
      </w:r>
      <w:r w:rsidR="006A00EC" w:rsidRPr="001F5C91">
        <w:rPr>
          <w:rFonts w:eastAsia="Times New Roman" w:cstheme="minorHAnsi"/>
          <w:lang w:eastAsia="en-GB"/>
        </w:rPr>
        <w:t xml:space="preserve">and End of Key Stage </w:t>
      </w:r>
      <w:r w:rsidR="00447E17" w:rsidRPr="001F5C91">
        <w:rPr>
          <w:rFonts w:eastAsia="Times New Roman" w:cstheme="minorHAnsi"/>
          <w:lang w:eastAsia="en-GB"/>
        </w:rPr>
        <w:t>outcomes are broken into smaller steps targets</w:t>
      </w:r>
      <w:r w:rsidR="006A00EC" w:rsidRPr="001F5C91">
        <w:rPr>
          <w:rFonts w:eastAsia="Times New Roman" w:cstheme="minorHAnsi"/>
          <w:lang w:eastAsia="en-GB"/>
        </w:rPr>
        <w:t xml:space="preserve">, which are closely monitored </w:t>
      </w:r>
      <w:r w:rsidR="001E4859" w:rsidRPr="001F5C91">
        <w:rPr>
          <w:rFonts w:eastAsia="Times New Roman" w:cstheme="minorHAnsi"/>
          <w:lang w:eastAsia="en-GB"/>
        </w:rPr>
        <w:t xml:space="preserve">and  </w:t>
      </w:r>
      <w:r w:rsidR="006A00EC" w:rsidRPr="001F5C91">
        <w:rPr>
          <w:rFonts w:eastAsia="Times New Roman" w:cstheme="minorHAnsi"/>
          <w:lang w:eastAsia="en-GB"/>
        </w:rPr>
        <w:t>assessed three times per academic year.</w:t>
      </w:r>
    </w:p>
    <w:p w14:paraId="2FA8DCCB" w14:textId="77777777" w:rsidR="00463518" w:rsidRPr="001F5C91" w:rsidRDefault="00463518" w:rsidP="001F5C91">
      <w:pPr>
        <w:pStyle w:val="NoSpacing"/>
        <w:rPr>
          <w:rStyle w:val="legds"/>
          <w:rFonts w:cstheme="minorHAnsi"/>
          <w:color w:val="494949"/>
        </w:rPr>
      </w:pPr>
    </w:p>
    <w:p w14:paraId="4CF43EBB" w14:textId="22ACD4CC" w:rsidR="00DD7186" w:rsidRPr="001F5C91" w:rsidRDefault="00463518" w:rsidP="001F5C91">
      <w:pPr>
        <w:pStyle w:val="NoSpacing"/>
        <w:numPr>
          <w:ilvl w:val="0"/>
          <w:numId w:val="25"/>
        </w:numPr>
        <w:rPr>
          <w:rFonts w:eastAsia="Times New Roman" w:cstheme="minorHAnsi"/>
          <w:b/>
          <w:bCs/>
          <w:lang w:eastAsia="en-GB"/>
        </w:rPr>
      </w:pPr>
      <w:r w:rsidRPr="001F5C91">
        <w:rPr>
          <w:rStyle w:val="legds"/>
          <w:rFonts w:cstheme="minorHAnsi"/>
          <w:b/>
          <w:bCs/>
        </w:rPr>
        <w:t>What is the school’s approach to teaching pupils with special educational needs?</w:t>
      </w:r>
    </w:p>
    <w:p w14:paraId="3E3F876F" w14:textId="2EBCB531" w:rsidR="00E6511A" w:rsidRPr="001F5C91" w:rsidRDefault="00DD7186" w:rsidP="001F5C91">
      <w:pPr>
        <w:pStyle w:val="NoSpacing"/>
        <w:rPr>
          <w:rFonts w:eastAsia="Times New Roman" w:cstheme="minorHAnsi"/>
          <w:color w:val="000000"/>
          <w:lang w:eastAsia="en-GB"/>
        </w:rPr>
      </w:pPr>
      <w:r w:rsidRPr="001F5C91">
        <w:rPr>
          <w:rFonts w:eastAsia="Times New Roman" w:cstheme="minorHAnsi"/>
          <w:color w:val="000000"/>
          <w:lang w:eastAsia="en-GB"/>
        </w:rPr>
        <w:t xml:space="preserve">Our aim for every child at Willow Primary Academy is that they are given the very best learning opportunities for them to fulfil their potential in all areas. If a child is finding a learning area particularly difficult, the majority of their needs should still be met within the classroom through high quality </w:t>
      </w:r>
      <w:r w:rsidRPr="001F5C91">
        <w:rPr>
          <w:rFonts w:eastAsia="Times New Roman" w:cstheme="minorHAnsi"/>
          <w:lang w:eastAsia="en-GB"/>
        </w:rPr>
        <w:t xml:space="preserve">differentiated teaching. </w:t>
      </w:r>
    </w:p>
    <w:p w14:paraId="018EA8B0" w14:textId="77777777" w:rsidR="004A2B3B" w:rsidRPr="001F5C91" w:rsidRDefault="004A2B3B" w:rsidP="001F5C91">
      <w:pPr>
        <w:pStyle w:val="NoSpacing"/>
        <w:rPr>
          <w:rFonts w:eastAsia="Times New Roman" w:cstheme="minorHAnsi"/>
          <w:color w:val="000000"/>
          <w:lang w:eastAsia="en-GB"/>
        </w:rPr>
      </w:pPr>
    </w:p>
    <w:p w14:paraId="1B6BA40A" w14:textId="77777777" w:rsidR="004A2B3B" w:rsidRPr="001F5C91" w:rsidRDefault="004A2B3B" w:rsidP="001F5C91">
      <w:pPr>
        <w:pStyle w:val="NoSpacing"/>
        <w:rPr>
          <w:rFonts w:eastAsia="Times New Roman" w:cstheme="minorHAnsi"/>
          <w:b/>
          <w:color w:val="000000"/>
          <w:lang w:eastAsia="en-GB"/>
        </w:rPr>
      </w:pPr>
      <w:r w:rsidRPr="001F5C91">
        <w:rPr>
          <w:rFonts w:eastAsia="Times New Roman" w:cstheme="minorHAnsi"/>
          <w:b/>
          <w:color w:val="000000"/>
          <w:lang w:eastAsia="en-GB"/>
        </w:rPr>
        <w:t>My Plan</w:t>
      </w:r>
    </w:p>
    <w:p w14:paraId="0B80D0B4" w14:textId="77777777" w:rsidR="004A2B3B" w:rsidRPr="001F5C91" w:rsidRDefault="004A2B3B" w:rsidP="001F5C91">
      <w:pPr>
        <w:pStyle w:val="NoSpacing"/>
        <w:rPr>
          <w:rFonts w:eastAsia="Times New Roman" w:cstheme="minorHAnsi"/>
          <w:color w:val="000000"/>
          <w:lang w:eastAsia="en-GB"/>
        </w:rPr>
      </w:pPr>
      <w:r w:rsidRPr="001F5C91">
        <w:rPr>
          <w:rFonts w:eastAsia="Times New Roman" w:cstheme="minorHAnsi"/>
          <w:color w:val="000000"/>
          <w:lang w:eastAsia="en-GB"/>
        </w:rPr>
        <w:t xml:space="preserve">If, despite all extra support in class, a child is still struggling to meet their expected targets, it is likely that child has Special Educational Needs. At this point the child will be given an individual plan (My Plan). This will ensure that child is monitored closely and receives appropriate on-going additional support, interventions and, where necessary, referrals to outside agencies such as: </w:t>
      </w:r>
    </w:p>
    <w:p w14:paraId="67D33E4A" w14:textId="77777777" w:rsidR="004A2B3B" w:rsidRPr="001F5C91" w:rsidRDefault="004A2B3B" w:rsidP="001F5C91">
      <w:pPr>
        <w:pStyle w:val="NoSpacing"/>
        <w:rPr>
          <w:rFonts w:eastAsia="Times New Roman" w:cstheme="minorHAnsi"/>
          <w:color w:val="000000"/>
          <w:lang w:eastAsia="en-GB"/>
        </w:rPr>
      </w:pPr>
    </w:p>
    <w:p w14:paraId="2E097FDD" w14:textId="77777777" w:rsidR="004A2B3B" w:rsidRPr="001F5C91" w:rsidRDefault="004A2B3B" w:rsidP="001F5C91">
      <w:pPr>
        <w:pStyle w:val="NoSpacing"/>
        <w:numPr>
          <w:ilvl w:val="0"/>
          <w:numId w:val="22"/>
        </w:numPr>
        <w:rPr>
          <w:rFonts w:eastAsia="Times New Roman" w:cstheme="minorHAnsi"/>
          <w:color w:val="000000"/>
          <w:lang w:eastAsia="en-GB"/>
        </w:rPr>
      </w:pPr>
      <w:r w:rsidRPr="001F5C91">
        <w:rPr>
          <w:rFonts w:eastAsia="Times New Roman" w:cstheme="minorHAnsi"/>
          <w:color w:val="000000"/>
          <w:lang w:eastAsia="en-GB"/>
        </w:rPr>
        <w:t>Gloucestershire Education Psychology Service</w:t>
      </w:r>
    </w:p>
    <w:p w14:paraId="3D7B191A" w14:textId="77777777" w:rsidR="004A2B3B" w:rsidRPr="001F5C91" w:rsidRDefault="004A2B3B" w:rsidP="001F5C91">
      <w:pPr>
        <w:pStyle w:val="NoSpacing"/>
        <w:numPr>
          <w:ilvl w:val="0"/>
          <w:numId w:val="22"/>
        </w:numPr>
        <w:rPr>
          <w:rFonts w:eastAsia="Times New Roman" w:cstheme="minorHAnsi"/>
          <w:color w:val="000000"/>
          <w:lang w:eastAsia="en-GB"/>
        </w:rPr>
      </w:pPr>
      <w:r w:rsidRPr="001F5C91">
        <w:rPr>
          <w:rFonts w:eastAsia="Times New Roman" w:cstheme="minorHAnsi"/>
          <w:color w:val="000000"/>
          <w:lang w:eastAsia="en-GB"/>
        </w:rPr>
        <w:t>Advisory Teaching Service</w:t>
      </w:r>
    </w:p>
    <w:p w14:paraId="367ECFCA" w14:textId="77777777" w:rsidR="004A2B3B" w:rsidRPr="001F5C91" w:rsidRDefault="004A2B3B" w:rsidP="001F5C91">
      <w:pPr>
        <w:pStyle w:val="NoSpacing"/>
        <w:numPr>
          <w:ilvl w:val="0"/>
          <w:numId w:val="22"/>
        </w:numPr>
        <w:rPr>
          <w:rFonts w:eastAsia="Times New Roman" w:cstheme="minorHAnsi"/>
          <w:color w:val="000000"/>
          <w:lang w:eastAsia="en-GB"/>
        </w:rPr>
      </w:pPr>
      <w:r w:rsidRPr="001F5C91">
        <w:rPr>
          <w:rFonts w:eastAsia="Times New Roman" w:cstheme="minorHAnsi"/>
          <w:color w:val="000000"/>
          <w:lang w:eastAsia="en-GB"/>
        </w:rPr>
        <w:t xml:space="preserve">Social Services </w:t>
      </w:r>
    </w:p>
    <w:p w14:paraId="39F64DF4" w14:textId="77777777" w:rsidR="004A2B3B" w:rsidRPr="001F5C91" w:rsidRDefault="004A2B3B" w:rsidP="001F5C91">
      <w:pPr>
        <w:pStyle w:val="NoSpacing"/>
        <w:numPr>
          <w:ilvl w:val="0"/>
          <w:numId w:val="22"/>
        </w:numPr>
        <w:rPr>
          <w:rFonts w:eastAsia="Times New Roman" w:cstheme="minorHAnsi"/>
          <w:color w:val="000000"/>
          <w:lang w:eastAsia="en-GB"/>
        </w:rPr>
      </w:pPr>
      <w:r w:rsidRPr="001F5C91">
        <w:rPr>
          <w:rFonts w:eastAsia="Times New Roman" w:cstheme="minorHAnsi"/>
          <w:color w:val="000000"/>
          <w:lang w:eastAsia="en-GB"/>
        </w:rPr>
        <w:t xml:space="preserve">Speech and Language Service </w:t>
      </w:r>
    </w:p>
    <w:p w14:paraId="39194DC0" w14:textId="77777777" w:rsidR="004A2B3B" w:rsidRPr="001F5C91" w:rsidRDefault="004A2B3B" w:rsidP="001F5C91">
      <w:pPr>
        <w:pStyle w:val="NoSpacing"/>
        <w:numPr>
          <w:ilvl w:val="0"/>
          <w:numId w:val="22"/>
        </w:numPr>
        <w:rPr>
          <w:rFonts w:eastAsia="Times New Roman" w:cstheme="minorHAnsi"/>
          <w:color w:val="000000"/>
          <w:lang w:eastAsia="en-GB"/>
        </w:rPr>
      </w:pPr>
      <w:r w:rsidRPr="001F5C91">
        <w:rPr>
          <w:rFonts w:eastAsia="Times New Roman" w:cstheme="minorHAnsi"/>
          <w:color w:val="000000"/>
          <w:lang w:eastAsia="en-GB"/>
        </w:rPr>
        <w:t>Consultant Paediatricians</w:t>
      </w:r>
    </w:p>
    <w:p w14:paraId="1AC89CDD" w14:textId="77777777" w:rsidR="004A2B3B" w:rsidRPr="001F5C91" w:rsidRDefault="004A2B3B" w:rsidP="001F5C91">
      <w:pPr>
        <w:pStyle w:val="NoSpacing"/>
        <w:numPr>
          <w:ilvl w:val="0"/>
          <w:numId w:val="22"/>
        </w:numPr>
        <w:rPr>
          <w:rFonts w:eastAsia="Times New Roman" w:cstheme="minorHAnsi"/>
          <w:color w:val="000000"/>
          <w:lang w:eastAsia="en-GB"/>
        </w:rPr>
      </w:pPr>
      <w:r w:rsidRPr="001F5C91">
        <w:rPr>
          <w:rFonts w:eastAsia="Times New Roman" w:cstheme="minorHAnsi"/>
          <w:color w:val="000000"/>
          <w:lang w:eastAsia="en-GB"/>
        </w:rPr>
        <w:t>Occupational Therapists</w:t>
      </w:r>
    </w:p>
    <w:p w14:paraId="1D368328" w14:textId="77777777" w:rsidR="004A2B3B" w:rsidRPr="001F5C91" w:rsidRDefault="004A2B3B" w:rsidP="001F5C91">
      <w:pPr>
        <w:pStyle w:val="NoSpacing"/>
        <w:rPr>
          <w:rFonts w:eastAsia="Times New Roman" w:cstheme="minorHAnsi"/>
          <w:lang w:eastAsia="en-GB"/>
        </w:rPr>
      </w:pPr>
    </w:p>
    <w:p w14:paraId="4F526A33" w14:textId="77777777" w:rsidR="004A2B3B" w:rsidRPr="001F5C91" w:rsidRDefault="004A2B3B" w:rsidP="001F5C91">
      <w:pPr>
        <w:pStyle w:val="NoSpacing"/>
        <w:rPr>
          <w:rFonts w:eastAsia="Times New Roman" w:cstheme="minorHAnsi"/>
          <w:lang w:eastAsia="en-GB"/>
        </w:rPr>
      </w:pPr>
      <w:r w:rsidRPr="001F5C91">
        <w:rPr>
          <w:rFonts w:eastAsia="Times New Roman" w:cstheme="minorHAnsi"/>
          <w:lang w:eastAsia="en-GB"/>
        </w:rPr>
        <w:t>The My Plan will be reviewed regularly with parents, at least three times a year.</w:t>
      </w:r>
    </w:p>
    <w:p w14:paraId="27C10A1C" w14:textId="77777777" w:rsidR="004A2B3B" w:rsidRPr="001F5C91" w:rsidRDefault="004A2B3B" w:rsidP="001F5C91">
      <w:pPr>
        <w:pStyle w:val="NoSpacing"/>
        <w:rPr>
          <w:rFonts w:eastAsia="Times New Roman" w:cstheme="minorHAnsi"/>
          <w:lang w:eastAsia="en-GB"/>
        </w:rPr>
      </w:pPr>
    </w:p>
    <w:p w14:paraId="33AD9702" w14:textId="77777777" w:rsidR="004A2B3B" w:rsidRPr="001F5C91" w:rsidRDefault="004A2B3B" w:rsidP="001F5C91">
      <w:pPr>
        <w:pStyle w:val="NoSpacing"/>
        <w:rPr>
          <w:rFonts w:eastAsia="Times New Roman" w:cstheme="minorHAnsi"/>
          <w:b/>
          <w:lang w:eastAsia="en-GB"/>
        </w:rPr>
      </w:pPr>
      <w:r w:rsidRPr="001F5C91">
        <w:rPr>
          <w:rFonts w:eastAsia="Times New Roman" w:cstheme="minorHAnsi"/>
          <w:b/>
          <w:lang w:eastAsia="en-GB"/>
        </w:rPr>
        <w:t>My Plan+</w:t>
      </w:r>
    </w:p>
    <w:p w14:paraId="25870277" w14:textId="77777777" w:rsidR="004A2B3B" w:rsidRPr="001F5C91" w:rsidRDefault="004A2B3B" w:rsidP="001F5C91">
      <w:pPr>
        <w:pStyle w:val="NoSpacing"/>
        <w:rPr>
          <w:rFonts w:eastAsia="Calibri" w:cstheme="minorHAnsi"/>
        </w:rPr>
      </w:pPr>
      <w:r w:rsidRPr="001F5C91">
        <w:rPr>
          <w:rFonts w:eastAsia="Calibri" w:cstheme="minorHAnsi"/>
        </w:rPr>
        <w:lastRenderedPageBreak/>
        <w:t>A small minority of children with SEND will need significantly higher levels of support.</w:t>
      </w:r>
      <w:r w:rsidRPr="001F5C91">
        <w:rPr>
          <w:rFonts w:cstheme="minorHAnsi"/>
        </w:rPr>
        <w:t xml:space="preserve"> </w:t>
      </w:r>
      <w:r w:rsidRPr="001F5C91">
        <w:rPr>
          <w:rFonts w:eastAsia="Calibri" w:cstheme="minorHAnsi"/>
        </w:rPr>
        <w:t>If this is the case then a My Plan Plus would be implemented through a series of Team Around the Child (TAC) meetings and reviews (minimum of three times a year) at which parents, school and outside agencies would all come together to decide outcomes and actions needed.</w:t>
      </w:r>
    </w:p>
    <w:p w14:paraId="477667CC" w14:textId="77777777" w:rsidR="004A2B3B" w:rsidRPr="001F5C91" w:rsidRDefault="004A2B3B" w:rsidP="001F5C91">
      <w:pPr>
        <w:pStyle w:val="NoSpacing"/>
        <w:rPr>
          <w:rFonts w:eastAsia="Calibri" w:cstheme="minorHAnsi"/>
        </w:rPr>
      </w:pPr>
    </w:p>
    <w:p w14:paraId="2478CB69" w14:textId="77777777" w:rsidR="004A2B3B" w:rsidRPr="001F5C91" w:rsidRDefault="004A2B3B" w:rsidP="001F5C91">
      <w:pPr>
        <w:pStyle w:val="NoSpacing"/>
        <w:rPr>
          <w:rFonts w:eastAsia="Calibri" w:cstheme="minorHAnsi"/>
          <w:b/>
        </w:rPr>
      </w:pPr>
      <w:r w:rsidRPr="001F5C91">
        <w:rPr>
          <w:rFonts w:eastAsia="Calibri" w:cstheme="minorHAnsi"/>
          <w:b/>
        </w:rPr>
        <w:t>EHCP</w:t>
      </w:r>
    </w:p>
    <w:p w14:paraId="49204DDD" w14:textId="77777777" w:rsidR="004A2B3B" w:rsidRPr="001F5C91" w:rsidRDefault="004A2B3B" w:rsidP="001F5C91">
      <w:pPr>
        <w:pStyle w:val="NoSpacing"/>
        <w:rPr>
          <w:rFonts w:eastAsia="Calibri" w:cstheme="minorHAnsi"/>
        </w:rPr>
      </w:pPr>
      <w:r w:rsidRPr="001F5C91">
        <w:rPr>
          <w:rFonts w:eastAsia="Calibri" w:cstheme="minorHAnsi"/>
        </w:rPr>
        <w:t xml:space="preserve">Should a child need further support for more complex SEND then the SENCO in consultation with parents and other professionals would request to the Local Authority to undertake a full assessment of the child’s needs. If the Local Authority is in agreement they will provide an </w:t>
      </w:r>
      <w:r w:rsidRPr="001F5C91">
        <w:rPr>
          <w:rFonts w:eastAsia="Times New Roman" w:cstheme="minorHAnsi"/>
          <w:lang w:eastAsia="en-GB"/>
        </w:rPr>
        <w:t>Education, Health and Care Plan. This is provided following multi-professional assessment over a period of time.</w:t>
      </w:r>
      <w:r w:rsidRPr="001F5C91">
        <w:rPr>
          <w:rFonts w:eastAsia="Calibri" w:cstheme="minorHAnsi"/>
        </w:rPr>
        <w:t xml:space="preserve"> The EHC plan will ensure additional funding and support for your child and will be reviewed annually.</w:t>
      </w:r>
    </w:p>
    <w:p w14:paraId="69C2B756" w14:textId="77777777" w:rsidR="00915F65" w:rsidRPr="001F5C91" w:rsidRDefault="00915F65" w:rsidP="001F5C91">
      <w:pPr>
        <w:pStyle w:val="NoSpacing"/>
        <w:rPr>
          <w:rFonts w:eastAsia="Times New Roman" w:cstheme="minorHAnsi"/>
          <w:color w:val="000000"/>
          <w:lang w:eastAsia="en-GB"/>
        </w:rPr>
      </w:pPr>
    </w:p>
    <w:p w14:paraId="35F96103" w14:textId="51E1BE07" w:rsidR="00FA4013" w:rsidRPr="001F5C91" w:rsidRDefault="002F5C37" w:rsidP="001F5C91">
      <w:pPr>
        <w:pStyle w:val="NoSpacing"/>
        <w:numPr>
          <w:ilvl w:val="0"/>
          <w:numId w:val="25"/>
        </w:numPr>
        <w:rPr>
          <w:rFonts w:eastAsia="Times New Roman" w:cstheme="minorHAnsi"/>
          <w:b/>
          <w:bCs/>
          <w:lang w:eastAsia="en-GB"/>
        </w:rPr>
      </w:pPr>
      <w:r w:rsidRPr="001F5C91">
        <w:rPr>
          <w:rFonts w:eastAsia="Times New Roman" w:cstheme="minorHAnsi"/>
          <w:b/>
          <w:bCs/>
          <w:lang w:eastAsia="en-GB"/>
        </w:rPr>
        <w:t xml:space="preserve">How </w:t>
      </w:r>
      <w:r w:rsidR="00FE7116" w:rsidRPr="001F5C91">
        <w:rPr>
          <w:rFonts w:eastAsia="Times New Roman" w:cstheme="minorHAnsi"/>
          <w:b/>
          <w:bCs/>
          <w:lang w:eastAsia="en-GB"/>
        </w:rPr>
        <w:t xml:space="preserve">will </w:t>
      </w:r>
      <w:r w:rsidRPr="001F5C91">
        <w:rPr>
          <w:rFonts w:eastAsia="Times New Roman" w:cstheme="minorHAnsi"/>
          <w:b/>
          <w:bCs/>
          <w:lang w:eastAsia="en-GB"/>
        </w:rPr>
        <w:t>the school makes arrangements for assessing and reviewing the progress of teaching pupils</w:t>
      </w:r>
      <w:r w:rsidR="00C44A0B" w:rsidRPr="001F5C91">
        <w:rPr>
          <w:rFonts w:eastAsia="Times New Roman" w:cstheme="minorHAnsi"/>
          <w:b/>
          <w:bCs/>
          <w:lang w:eastAsia="en-GB"/>
        </w:rPr>
        <w:t xml:space="preserve"> </w:t>
      </w:r>
      <w:r w:rsidRPr="001F5C91">
        <w:rPr>
          <w:rFonts w:eastAsia="Times New Roman" w:cstheme="minorHAnsi"/>
          <w:b/>
          <w:bCs/>
          <w:lang w:eastAsia="en-GB"/>
        </w:rPr>
        <w:t>with Special Educational Needs</w:t>
      </w:r>
      <w:r w:rsidR="00A03A1D" w:rsidRPr="001F5C91">
        <w:rPr>
          <w:rFonts w:eastAsia="Times New Roman" w:cstheme="minorHAnsi"/>
          <w:b/>
          <w:bCs/>
          <w:lang w:eastAsia="en-GB"/>
        </w:rPr>
        <w:t>?</w:t>
      </w:r>
    </w:p>
    <w:p w14:paraId="1F70FF88" w14:textId="77777777" w:rsidR="006562E8" w:rsidRPr="001F5C91" w:rsidRDefault="006562E8" w:rsidP="001F5C91">
      <w:pPr>
        <w:pStyle w:val="NoSpacing"/>
        <w:rPr>
          <w:rFonts w:eastAsia="Calibri" w:cstheme="minorHAnsi"/>
        </w:rPr>
      </w:pPr>
      <w:r w:rsidRPr="001F5C91">
        <w:rPr>
          <w:rFonts w:eastAsia="Calibri" w:cstheme="minorHAnsi"/>
          <w:bCs/>
        </w:rPr>
        <w:t xml:space="preserve">The </w:t>
      </w:r>
      <w:r w:rsidRPr="001F5C91">
        <w:rPr>
          <w:rFonts w:eastAsia="Calibri" w:cstheme="minorHAnsi"/>
        </w:rPr>
        <w:t xml:space="preserve">SENCo, Head Teacher and Senior Leadership Team, monitors planning, teaching, assessments and individual My Plan, My Plan Plus and EHCP outcomes to ensure that children with Special Educational Needs and Disabilities (SEMD) are receiving their full and inclusive entitlement. </w:t>
      </w:r>
      <w:r w:rsidRPr="001F5C91">
        <w:rPr>
          <w:rFonts w:eastAsia="Times New Roman" w:cstheme="minorHAnsi"/>
          <w:color w:val="000000"/>
          <w:lang w:eastAsia="en-GB"/>
        </w:rPr>
        <w:t>Parents are always consulted and are encouraged to actively participate at all stages of support. Pupils are invited to review meetings when appropriate to s</w:t>
      </w:r>
      <w:r w:rsidRPr="001F5C91">
        <w:rPr>
          <w:rFonts w:eastAsia="Times New Roman" w:cstheme="minorHAnsi"/>
          <w:lang w:eastAsia="en-GB"/>
        </w:rPr>
        <w:t>tate their views about their education and learning</w:t>
      </w:r>
      <w:r w:rsidRPr="001F5C91">
        <w:rPr>
          <w:rFonts w:eastAsia="Times New Roman" w:cstheme="minorHAnsi"/>
          <w:color w:val="000000"/>
          <w:lang w:eastAsia="en-GB"/>
        </w:rPr>
        <w:t>. They are included in their own learning in the classroom through</w:t>
      </w:r>
      <w:r w:rsidRPr="001F5C91">
        <w:rPr>
          <w:rFonts w:eastAsia="Times New Roman" w:cstheme="minorHAnsi"/>
          <w:lang w:eastAsia="en-GB"/>
        </w:rPr>
        <w:t xml:space="preserve"> self-assessment and self-evaluation.</w:t>
      </w:r>
    </w:p>
    <w:p w14:paraId="15880D40" w14:textId="77777777" w:rsidR="006562E8" w:rsidRPr="001F5C91" w:rsidRDefault="006562E8" w:rsidP="001F5C91">
      <w:pPr>
        <w:pStyle w:val="NoSpacing"/>
        <w:rPr>
          <w:rFonts w:eastAsia="Times New Roman" w:cstheme="minorHAnsi"/>
          <w:b/>
          <w:bCs/>
          <w:lang w:eastAsia="en-GB"/>
        </w:rPr>
      </w:pPr>
    </w:p>
    <w:p w14:paraId="5A5F7CAA" w14:textId="1354BB61" w:rsidR="003634AD" w:rsidRPr="001F5C91" w:rsidRDefault="003634AD" w:rsidP="001F5C91">
      <w:pPr>
        <w:pStyle w:val="NoSpacing"/>
        <w:rPr>
          <w:rFonts w:eastAsia="Times New Roman" w:cstheme="minorHAnsi"/>
          <w:color w:val="000000" w:themeColor="text1"/>
          <w:lang w:eastAsia="en-GB"/>
        </w:rPr>
      </w:pPr>
      <w:r w:rsidRPr="001F5C91">
        <w:rPr>
          <w:rFonts w:eastAsia="Times New Roman" w:cstheme="minorHAnsi"/>
          <w:color w:val="000000" w:themeColor="text1"/>
          <w:lang w:eastAsia="en-GB"/>
        </w:rPr>
        <w:t>Some</w:t>
      </w:r>
      <w:r w:rsidR="00EA2A84" w:rsidRPr="001F5C91">
        <w:rPr>
          <w:rFonts w:eastAsia="Times New Roman" w:cstheme="minorHAnsi"/>
          <w:color w:val="000000" w:themeColor="text1"/>
          <w:lang w:eastAsia="en-GB"/>
        </w:rPr>
        <w:t xml:space="preserve"> children</w:t>
      </w:r>
      <w:r w:rsidRPr="001F5C91">
        <w:rPr>
          <w:rFonts w:eastAsia="Times New Roman" w:cstheme="minorHAnsi"/>
          <w:color w:val="000000" w:themeColor="text1"/>
          <w:lang w:eastAsia="en-GB"/>
        </w:rPr>
        <w:t xml:space="preserve"> require </w:t>
      </w:r>
      <w:r w:rsidR="00F84E63" w:rsidRPr="001F5C91">
        <w:rPr>
          <w:rFonts w:eastAsia="Times New Roman" w:cstheme="minorHAnsi"/>
          <w:color w:val="000000" w:themeColor="text1"/>
          <w:lang w:eastAsia="en-GB"/>
        </w:rPr>
        <w:t xml:space="preserve">long-term </w:t>
      </w:r>
      <w:r w:rsidR="00093DD0" w:rsidRPr="001F5C91">
        <w:rPr>
          <w:rFonts w:eastAsia="Times New Roman" w:cstheme="minorHAnsi"/>
          <w:color w:val="000000" w:themeColor="text1"/>
          <w:lang w:eastAsia="en-GB"/>
        </w:rPr>
        <w:t>additional support</w:t>
      </w:r>
      <w:r w:rsidR="00F84E63" w:rsidRPr="001F5C91">
        <w:rPr>
          <w:rFonts w:eastAsia="Times New Roman" w:cstheme="minorHAnsi"/>
          <w:color w:val="000000" w:themeColor="text1"/>
          <w:lang w:eastAsia="en-GB"/>
        </w:rPr>
        <w:t xml:space="preserve">, </w:t>
      </w:r>
      <w:r w:rsidRPr="001F5C91">
        <w:rPr>
          <w:rFonts w:eastAsia="Times New Roman" w:cstheme="minorHAnsi"/>
          <w:color w:val="000000" w:themeColor="text1"/>
          <w:lang w:eastAsia="en-GB"/>
        </w:rPr>
        <w:t xml:space="preserve">while other children </w:t>
      </w:r>
      <w:r w:rsidR="00F84E63" w:rsidRPr="001F5C91">
        <w:rPr>
          <w:rFonts w:eastAsia="Times New Roman" w:cstheme="minorHAnsi"/>
          <w:color w:val="000000" w:themeColor="text1"/>
          <w:lang w:eastAsia="en-GB"/>
        </w:rPr>
        <w:t xml:space="preserve">will need support for </w:t>
      </w:r>
      <w:r w:rsidR="003C4BBF" w:rsidRPr="001F5C91">
        <w:rPr>
          <w:rFonts w:eastAsia="Times New Roman" w:cstheme="minorHAnsi"/>
          <w:color w:val="000000" w:themeColor="text1"/>
          <w:lang w:eastAsia="en-GB"/>
        </w:rPr>
        <w:t>shorter periods of time.</w:t>
      </w:r>
      <w:r w:rsidRPr="001F5C91">
        <w:rPr>
          <w:rFonts w:eastAsia="Times New Roman" w:cstheme="minorHAnsi"/>
          <w:color w:val="000000" w:themeColor="text1"/>
          <w:lang w:eastAsia="en-GB"/>
        </w:rPr>
        <w:t xml:space="preserve"> </w:t>
      </w:r>
      <w:r w:rsidR="00A72871" w:rsidRPr="001F5C91">
        <w:rPr>
          <w:rFonts w:eastAsia="Times New Roman" w:cstheme="minorHAnsi"/>
          <w:color w:val="000000" w:themeColor="text1"/>
          <w:lang w:eastAsia="en-GB"/>
        </w:rPr>
        <w:t xml:space="preserve">Some children’s SEND impact their ability to </w:t>
      </w:r>
      <w:r w:rsidR="004C0820" w:rsidRPr="001F5C91">
        <w:rPr>
          <w:rFonts w:eastAsia="Times New Roman" w:cstheme="minorHAnsi"/>
          <w:color w:val="000000" w:themeColor="text1"/>
          <w:lang w:eastAsia="en-GB"/>
        </w:rPr>
        <w:t>adhere to appropriate</w:t>
      </w:r>
      <w:r w:rsidRPr="001F5C91">
        <w:rPr>
          <w:rFonts w:eastAsia="Times New Roman" w:cstheme="minorHAnsi"/>
          <w:color w:val="000000" w:themeColor="text1"/>
          <w:lang w:eastAsia="en-GB"/>
        </w:rPr>
        <w:t xml:space="preserve"> behavioural expectations</w:t>
      </w:r>
      <w:r w:rsidR="004C0820" w:rsidRPr="001F5C91">
        <w:rPr>
          <w:rFonts w:eastAsia="Times New Roman" w:cstheme="minorHAnsi"/>
          <w:color w:val="000000" w:themeColor="text1"/>
          <w:lang w:eastAsia="en-GB"/>
        </w:rPr>
        <w:t xml:space="preserve">. At Willow </w:t>
      </w:r>
      <w:r w:rsidRPr="001F5C91">
        <w:rPr>
          <w:rFonts w:eastAsia="Times New Roman" w:cstheme="minorHAnsi"/>
          <w:color w:val="000000" w:themeColor="text1"/>
          <w:lang w:eastAsia="en-GB"/>
        </w:rPr>
        <w:t xml:space="preserve">we support these children to enable them to access learning and to avoid exclusion. </w:t>
      </w:r>
      <w:r w:rsidR="00A64CE8" w:rsidRPr="001F5C91">
        <w:rPr>
          <w:rFonts w:eastAsia="Times New Roman" w:cstheme="minorHAnsi"/>
          <w:color w:val="000000" w:themeColor="text1"/>
          <w:lang w:eastAsia="en-GB"/>
        </w:rPr>
        <w:t>W</w:t>
      </w:r>
      <w:r w:rsidRPr="001F5C91">
        <w:rPr>
          <w:rFonts w:eastAsia="Times New Roman" w:cstheme="minorHAnsi"/>
          <w:color w:val="000000" w:themeColor="text1"/>
          <w:lang w:eastAsia="en-GB"/>
        </w:rPr>
        <w:t xml:space="preserve">e track pupils progress over an extended period of time and make adaptations to their learning to make it more accessible for them. If </w:t>
      </w:r>
      <w:r w:rsidR="00465499" w:rsidRPr="001F5C91">
        <w:rPr>
          <w:rFonts w:eastAsia="Times New Roman" w:cstheme="minorHAnsi"/>
          <w:color w:val="000000" w:themeColor="text1"/>
          <w:lang w:eastAsia="en-GB"/>
        </w:rPr>
        <w:t>learning is not accessed over</w:t>
      </w:r>
      <w:r w:rsidRPr="001F5C91">
        <w:rPr>
          <w:rFonts w:eastAsia="Times New Roman" w:cstheme="minorHAnsi"/>
          <w:color w:val="000000" w:themeColor="text1"/>
          <w:lang w:eastAsia="en-GB"/>
        </w:rPr>
        <w:t xml:space="preserve"> extended periods of time, despite intervention</w:t>
      </w:r>
      <w:r w:rsidR="00465499" w:rsidRPr="001F5C91">
        <w:rPr>
          <w:rFonts w:eastAsia="Times New Roman" w:cstheme="minorHAnsi"/>
          <w:color w:val="000000" w:themeColor="text1"/>
          <w:lang w:eastAsia="en-GB"/>
        </w:rPr>
        <w:t xml:space="preserve">s </w:t>
      </w:r>
      <w:r w:rsidRPr="001F5C91">
        <w:rPr>
          <w:rFonts w:eastAsia="Times New Roman" w:cstheme="minorHAnsi"/>
          <w:color w:val="000000" w:themeColor="text1"/>
          <w:lang w:eastAsia="en-GB"/>
        </w:rPr>
        <w:t xml:space="preserve">and support, a decision might be made to add them to the Graduated Pathway. This process would be in conjunction with parents to ensure that the maximum about of support is being implemented both at school and home.  For further information, please see the Identification of SEN Flowchart on the school website. </w:t>
      </w:r>
    </w:p>
    <w:p w14:paraId="44524CEE" w14:textId="77777777" w:rsidR="00813B84" w:rsidRPr="001F5C91" w:rsidRDefault="00813B84" w:rsidP="001F5C91">
      <w:pPr>
        <w:pStyle w:val="NoSpacing"/>
        <w:rPr>
          <w:rFonts w:eastAsia="Times New Roman" w:cstheme="minorHAnsi"/>
          <w:color w:val="000000"/>
          <w:lang w:eastAsia="en-GB"/>
        </w:rPr>
      </w:pPr>
    </w:p>
    <w:p w14:paraId="498001DA" w14:textId="47F7B0C7" w:rsidR="00813B84" w:rsidRPr="001F5C91" w:rsidRDefault="00813B84" w:rsidP="001F5C91">
      <w:pPr>
        <w:pStyle w:val="legclearfix"/>
        <w:shd w:val="clear" w:color="auto" w:fill="FFFFFF"/>
        <w:spacing w:before="0" w:beforeAutospacing="0" w:after="0" w:afterAutospacing="0"/>
        <w:rPr>
          <w:rFonts w:asciiTheme="minorHAnsi" w:hAnsiTheme="minorHAnsi" w:cstheme="minorHAnsi"/>
          <w:b/>
          <w:bCs/>
          <w:sz w:val="22"/>
          <w:szCs w:val="22"/>
        </w:rPr>
      </w:pPr>
      <w:r w:rsidRPr="001F5C91">
        <w:rPr>
          <w:rStyle w:val="legds"/>
          <w:rFonts w:asciiTheme="minorHAnsi" w:hAnsiTheme="minorHAnsi" w:cstheme="minorHAnsi"/>
          <w:b/>
          <w:bCs/>
          <w:sz w:val="22"/>
          <w:szCs w:val="22"/>
        </w:rPr>
        <w:t>d) How does the school adapt the curriculum and learning environment for pupils with special educational needs?</w:t>
      </w:r>
    </w:p>
    <w:p w14:paraId="71409EC7" w14:textId="67B775AB" w:rsidR="00C156F0" w:rsidRPr="001F5C91" w:rsidRDefault="00C156F0" w:rsidP="001F5C91">
      <w:pPr>
        <w:pStyle w:val="NoSpacing"/>
        <w:rPr>
          <w:rFonts w:eastAsia="Times New Roman" w:cstheme="minorHAnsi"/>
          <w:color w:val="000000"/>
          <w:lang w:eastAsia="en-GB"/>
        </w:rPr>
      </w:pPr>
      <w:r w:rsidRPr="001F5C91">
        <w:rPr>
          <w:rFonts w:eastAsia="Times New Roman" w:cstheme="minorHAnsi"/>
          <w:lang w:eastAsia="en-GB"/>
        </w:rPr>
        <w:t>We ensure equity for our pupils be providing individual resources and support for our learners. This is common practi</w:t>
      </w:r>
      <w:r w:rsidR="00183365" w:rsidRPr="001F5C91">
        <w:rPr>
          <w:rFonts w:eastAsia="Times New Roman" w:cstheme="minorHAnsi"/>
          <w:lang w:eastAsia="en-GB"/>
        </w:rPr>
        <w:t>c</w:t>
      </w:r>
      <w:r w:rsidRPr="001F5C91">
        <w:rPr>
          <w:rFonts w:eastAsia="Times New Roman" w:cstheme="minorHAnsi"/>
          <w:lang w:eastAsia="en-GB"/>
        </w:rPr>
        <w:t>e for all of our learners and we ensure every child is tolerant and understanding of individual needs. Lessons will be adapted by class teachers through adapted resources, tasks or levels of support</w:t>
      </w:r>
      <w:r w:rsidR="00F03C5E" w:rsidRPr="001F5C91">
        <w:rPr>
          <w:rFonts w:eastAsia="Times New Roman" w:cstheme="minorHAnsi"/>
          <w:lang w:eastAsia="en-GB"/>
        </w:rPr>
        <w:t xml:space="preserve"> in order to meet the child’s SEND needs</w:t>
      </w:r>
      <w:r w:rsidRPr="001F5C91">
        <w:rPr>
          <w:rFonts w:eastAsia="Times New Roman" w:cstheme="minorHAnsi"/>
          <w:lang w:eastAsia="en-GB"/>
        </w:rPr>
        <w:t>. Our SENC</w:t>
      </w:r>
      <w:r w:rsidR="00B90516" w:rsidRPr="001F5C91">
        <w:rPr>
          <w:rFonts w:eastAsia="Times New Roman" w:cstheme="minorHAnsi"/>
          <w:lang w:eastAsia="en-GB"/>
        </w:rPr>
        <w:t>o</w:t>
      </w:r>
      <w:r w:rsidRPr="001F5C91">
        <w:rPr>
          <w:rFonts w:eastAsia="Times New Roman" w:cstheme="minorHAnsi"/>
          <w:lang w:eastAsia="en-GB"/>
        </w:rPr>
        <w:t xml:space="preserve"> may also discuss with the class teacher an appropriate additional targeted intervention of support to </w:t>
      </w:r>
      <w:r w:rsidR="00B90516" w:rsidRPr="001F5C91">
        <w:rPr>
          <w:rFonts w:eastAsia="Times New Roman" w:cstheme="minorHAnsi"/>
          <w:lang w:eastAsia="en-GB"/>
        </w:rPr>
        <w:t>further support progress</w:t>
      </w:r>
      <w:r w:rsidRPr="001F5C91">
        <w:rPr>
          <w:rFonts w:eastAsia="Times New Roman" w:cstheme="minorHAnsi"/>
          <w:lang w:eastAsia="en-GB"/>
        </w:rPr>
        <w:t>.</w:t>
      </w:r>
      <w:r w:rsidRPr="001F5C91">
        <w:rPr>
          <w:rFonts w:eastAsia="Times New Roman" w:cstheme="minorHAnsi"/>
          <w:color w:val="000000"/>
          <w:lang w:eastAsia="en-GB"/>
        </w:rPr>
        <w:t xml:space="preserve"> </w:t>
      </w:r>
    </w:p>
    <w:p w14:paraId="5356865E" w14:textId="77777777" w:rsidR="00BB125A" w:rsidRPr="001F5C91" w:rsidRDefault="00BB125A" w:rsidP="001F5C91">
      <w:pPr>
        <w:pStyle w:val="NoSpacing"/>
        <w:rPr>
          <w:rFonts w:eastAsia="Times New Roman" w:cstheme="minorHAnsi"/>
          <w:color w:val="000000"/>
          <w:lang w:eastAsia="en-GB"/>
        </w:rPr>
      </w:pPr>
    </w:p>
    <w:p w14:paraId="57181B1F" w14:textId="77777777" w:rsidR="00C156F0" w:rsidRPr="001F5C91" w:rsidRDefault="00C156F0" w:rsidP="001F5C91">
      <w:pPr>
        <w:pStyle w:val="NoSpacing"/>
        <w:rPr>
          <w:rFonts w:eastAsia="Times New Roman" w:cstheme="minorHAnsi"/>
          <w:color w:val="000000" w:themeColor="text1"/>
          <w:lang w:eastAsia="en-GB"/>
        </w:rPr>
      </w:pPr>
      <w:r w:rsidRPr="001F5C91">
        <w:rPr>
          <w:rFonts w:eastAsia="Times New Roman" w:cstheme="minorHAnsi"/>
          <w:color w:val="000000" w:themeColor="text1"/>
          <w:lang w:eastAsia="en-GB"/>
        </w:rPr>
        <w:t xml:space="preserve">If appropriate, a pupil may receive additional intervention time, either 1:1 or in a small group setting. This may be during a lesson or as a separate intervention. Where possible, staff will ensure that the interventions are held at different times so that a child does not consistently miss the same lessons. </w:t>
      </w:r>
    </w:p>
    <w:p w14:paraId="6A99F650" w14:textId="77777777" w:rsidR="00E25C01" w:rsidRPr="001F5C91" w:rsidRDefault="00E25C01" w:rsidP="001F5C91">
      <w:pPr>
        <w:pStyle w:val="NoSpacing"/>
        <w:rPr>
          <w:rFonts w:eastAsia="Times New Roman" w:cstheme="minorHAnsi"/>
          <w:i/>
          <w:color w:val="000000"/>
          <w:lang w:eastAsia="en-GB"/>
        </w:rPr>
      </w:pPr>
    </w:p>
    <w:p w14:paraId="2F8B47C9" w14:textId="27A42059" w:rsidR="00FA4013" w:rsidRPr="001F5C91" w:rsidRDefault="008C4325" w:rsidP="001F5C91">
      <w:pPr>
        <w:pStyle w:val="NoSpacing"/>
        <w:rPr>
          <w:rFonts w:eastAsia="Times New Roman" w:cstheme="minorHAnsi"/>
          <w:b/>
          <w:color w:val="000000"/>
          <w:lang w:eastAsia="en-GB"/>
        </w:rPr>
      </w:pPr>
      <w:r w:rsidRPr="001F5C91">
        <w:rPr>
          <w:rFonts w:eastAsia="Times New Roman" w:cstheme="minorHAnsi"/>
          <w:b/>
          <w:color w:val="000000"/>
          <w:lang w:eastAsia="en-GB"/>
        </w:rPr>
        <w:t xml:space="preserve">e) </w:t>
      </w:r>
      <w:r w:rsidR="00547BD4" w:rsidRPr="001F5C91">
        <w:rPr>
          <w:rFonts w:eastAsia="Times New Roman" w:cstheme="minorHAnsi"/>
          <w:b/>
          <w:color w:val="000000"/>
          <w:lang w:eastAsia="en-GB"/>
        </w:rPr>
        <w:t xml:space="preserve">What </w:t>
      </w:r>
      <w:r w:rsidR="00E71380" w:rsidRPr="001F5C91">
        <w:rPr>
          <w:rFonts w:eastAsia="Times New Roman" w:cstheme="minorHAnsi"/>
          <w:b/>
          <w:color w:val="000000"/>
          <w:lang w:eastAsia="en-GB"/>
        </w:rPr>
        <w:t xml:space="preserve">additional support </w:t>
      </w:r>
      <w:r w:rsidR="00E83DCC" w:rsidRPr="001F5C91">
        <w:rPr>
          <w:rFonts w:eastAsia="Times New Roman" w:cstheme="minorHAnsi"/>
          <w:b/>
          <w:color w:val="000000"/>
          <w:lang w:eastAsia="en-GB"/>
        </w:rPr>
        <w:t xml:space="preserve">and </w:t>
      </w:r>
      <w:r w:rsidR="00547BD4" w:rsidRPr="001F5C91">
        <w:rPr>
          <w:rFonts w:eastAsia="Times New Roman" w:cstheme="minorHAnsi"/>
          <w:b/>
          <w:color w:val="000000"/>
          <w:lang w:eastAsia="en-GB"/>
        </w:rPr>
        <w:t>i</w:t>
      </w:r>
      <w:r w:rsidR="00FA4013" w:rsidRPr="001F5C91">
        <w:rPr>
          <w:rFonts w:eastAsia="Times New Roman" w:cstheme="minorHAnsi"/>
          <w:b/>
          <w:color w:val="000000"/>
          <w:lang w:eastAsia="en-GB"/>
        </w:rPr>
        <w:t xml:space="preserve">ntervention </w:t>
      </w:r>
      <w:r w:rsidR="00547BD4" w:rsidRPr="001F5C91">
        <w:rPr>
          <w:rFonts w:eastAsia="Times New Roman" w:cstheme="minorHAnsi"/>
          <w:b/>
          <w:color w:val="000000"/>
          <w:lang w:eastAsia="en-GB"/>
        </w:rPr>
        <w:t>p</w:t>
      </w:r>
      <w:r w:rsidR="00FA4013" w:rsidRPr="001F5C91">
        <w:rPr>
          <w:rFonts w:eastAsia="Times New Roman" w:cstheme="minorHAnsi"/>
          <w:b/>
          <w:color w:val="000000"/>
          <w:lang w:eastAsia="en-GB"/>
        </w:rPr>
        <w:t xml:space="preserve">rogrammes </w:t>
      </w:r>
      <w:r w:rsidR="00547BD4" w:rsidRPr="001F5C91">
        <w:rPr>
          <w:rFonts w:eastAsia="Times New Roman" w:cstheme="minorHAnsi"/>
          <w:b/>
          <w:color w:val="000000"/>
          <w:lang w:eastAsia="en-GB"/>
        </w:rPr>
        <w:t>are available?</w:t>
      </w:r>
    </w:p>
    <w:p w14:paraId="573660C9" w14:textId="70B9B73F" w:rsidR="00476EE2" w:rsidRPr="001F5C91" w:rsidRDefault="00476EE2" w:rsidP="001F5C91">
      <w:pPr>
        <w:pStyle w:val="NoSpacing"/>
        <w:rPr>
          <w:rFonts w:eastAsia="Times New Roman" w:cstheme="minorHAnsi"/>
          <w:lang w:eastAsia="en-GB"/>
        </w:rPr>
      </w:pPr>
      <w:r w:rsidRPr="001F5C91">
        <w:rPr>
          <w:rFonts w:eastAsia="Times New Roman" w:cstheme="minorHAnsi"/>
          <w:lang w:eastAsia="en-GB"/>
        </w:rPr>
        <w:t>Additional support is provided through short term targeted interventions which may be completed in class, or in a</w:t>
      </w:r>
      <w:r w:rsidR="00B07544" w:rsidRPr="001F5C91">
        <w:rPr>
          <w:rFonts w:eastAsia="Times New Roman" w:cstheme="minorHAnsi"/>
          <w:lang w:eastAsia="en-GB"/>
        </w:rPr>
        <w:t xml:space="preserve">n appropriate space within the school. </w:t>
      </w:r>
      <w:r w:rsidRPr="001F5C91">
        <w:rPr>
          <w:rFonts w:eastAsia="Times New Roman" w:cstheme="minorHAnsi"/>
          <w:lang w:eastAsia="en-GB"/>
        </w:rPr>
        <w:t>Students who are identified as having significant SEN needs have learning plans that help staff enable those students to access the curriculum.</w:t>
      </w:r>
    </w:p>
    <w:p w14:paraId="32730F58" w14:textId="78AEC585" w:rsidR="009C4C36" w:rsidRPr="001F5C91" w:rsidRDefault="00FA4013" w:rsidP="001F5C91">
      <w:pPr>
        <w:pStyle w:val="NoSpacing"/>
        <w:rPr>
          <w:rFonts w:eastAsia="Times New Roman" w:cstheme="minorHAnsi"/>
          <w:lang w:eastAsia="en-GB"/>
        </w:rPr>
      </w:pPr>
      <w:r w:rsidRPr="001F5C91">
        <w:rPr>
          <w:rFonts w:eastAsia="Times New Roman" w:cstheme="minorHAnsi"/>
          <w:lang w:eastAsia="en-GB"/>
        </w:rPr>
        <w:t>If your child does require additional, targeted support they may be involved in one or more of our many intervention programmes</w:t>
      </w:r>
      <w:r w:rsidR="0095043E" w:rsidRPr="001F5C91">
        <w:rPr>
          <w:rFonts w:eastAsia="Times New Roman" w:cstheme="minorHAnsi"/>
          <w:lang w:eastAsia="en-GB"/>
        </w:rPr>
        <w:t>:</w:t>
      </w:r>
    </w:p>
    <w:p w14:paraId="0B9D060E" w14:textId="77777777" w:rsidR="00286BD7" w:rsidRPr="001F5C91" w:rsidRDefault="00286BD7" w:rsidP="001F5C91">
      <w:pPr>
        <w:pStyle w:val="NoSpacing"/>
        <w:numPr>
          <w:ilvl w:val="0"/>
          <w:numId w:val="11"/>
        </w:numPr>
        <w:rPr>
          <w:rFonts w:eastAsia="Times New Roman" w:cstheme="minorHAnsi"/>
          <w:lang w:eastAsia="en-GB"/>
        </w:rPr>
      </w:pPr>
      <w:r w:rsidRPr="001F5C91">
        <w:rPr>
          <w:rFonts w:eastAsia="Times New Roman" w:cstheme="minorHAnsi"/>
          <w:lang w:eastAsia="en-GB"/>
        </w:rPr>
        <w:t>Read Write Inc Fast Track Tutoring (Phonics)</w:t>
      </w:r>
    </w:p>
    <w:p w14:paraId="3F70B9F7" w14:textId="703E62AD" w:rsidR="00FA4013" w:rsidRPr="001F5C91" w:rsidRDefault="00FA4013" w:rsidP="001F5C91">
      <w:pPr>
        <w:pStyle w:val="ListParagraph"/>
        <w:numPr>
          <w:ilvl w:val="0"/>
          <w:numId w:val="11"/>
        </w:numPr>
        <w:spacing w:after="0" w:line="240" w:lineRule="auto"/>
        <w:rPr>
          <w:rFonts w:cstheme="minorHAnsi"/>
        </w:rPr>
      </w:pPr>
      <w:r w:rsidRPr="001F5C91">
        <w:rPr>
          <w:rFonts w:cstheme="minorHAnsi"/>
        </w:rPr>
        <w:lastRenderedPageBreak/>
        <w:t xml:space="preserve">Speech &amp; Language </w:t>
      </w:r>
      <w:r w:rsidR="00F61ED1" w:rsidRPr="001F5C91">
        <w:rPr>
          <w:rFonts w:cstheme="minorHAnsi"/>
        </w:rPr>
        <w:t>Therapy</w:t>
      </w:r>
    </w:p>
    <w:p w14:paraId="53D2A9E7" w14:textId="1E6FF41F" w:rsidR="004E38C6" w:rsidRPr="001F5C91" w:rsidRDefault="004E38C6" w:rsidP="001F5C91">
      <w:pPr>
        <w:pStyle w:val="ListParagraph"/>
        <w:numPr>
          <w:ilvl w:val="0"/>
          <w:numId w:val="11"/>
        </w:numPr>
        <w:spacing w:after="0" w:line="240" w:lineRule="auto"/>
        <w:rPr>
          <w:rFonts w:cstheme="minorHAnsi"/>
        </w:rPr>
      </w:pPr>
      <w:r w:rsidRPr="001F5C91">
        <w:rPr>
          <w:rFonts w:cstheme="minorHAnsi"/>
        </w:rPr>
        <w:t>Additional Phonics support</w:t>
      </w:r>
    </w:p>
    <w:p w14:paraId="6DA06997" w14:textId="59E1CA3B" w:rsidR="00470FFE" w:rsidRPr="001F5C91" w:rsidRDefault="004E38C6" w:rsidP="001F5C91">
      <w:pPr>
        <w:pStyle w:val="ListParagraph"/>
        <w:numPr>
          <w:ilvl w:val="0"/>
          <w:numId w:val="11"/>
        </w:numPr>
        <w:spacing w:after="0" w:line="240" w:lineRule="auto"/>
        <w:rPr>
          <w:rFonts w:cstheme="minorHAnsi"/>
        </w:rPr>
      </w:pPr>
      <w:r w:rsidRPr="001F5C91">
        <w:rPr>
          <w:rFonts w:cstheme="minorHAnsi"/>
        </w:rPr>
        <w:t>Fresh Start</w:t>
      </w:r>
    </w:p>
    <w:p w14:paraId="05CC22D2" w14:textId="380492AB" w:rsidR="00442ED5" w:rsidRPr="001F5C91" w:rsidRDefault="00442ED5" w:rsidP="001F5C91">
      <w:pPr>
        <w:pStyle w:val="ListParagraph"/>
        <w:numPr>
          <w:ilvl w:val="0"/>
          <w:numId w:val="11"/>
        </w:numPr>
        <w:spacing w:after="0" w:line="240" w:lineRule="auto"/>
        <w:rPr>
          <w:rFonts w:cstheme="minorHAnsi"/>
        </w:rPr>
      </w:pPr>
      <w:r w:rsidRPr="001F5C91">
        <w:rPr>
          <w:rFonts w:cstheme="minorHAnsi"/>
        </w:rPr>
        <w:t>Speech and Language</w:t>
      </w:r>
      <w:r w:rsidR="0095043E" w:rsidRPr="001F5C91">
        <w:rPr>
          <w:rFonts w:cstheme="minorHAnsi"/>
        </w:rPr>
        <w:t xml:space="preserve"> Therapy</w:t>
      </w:r>
    </w:p>
    <w:p w14:paraId="33BF116F" w14:textId="587AD1FB" w:rsidR="00C527F6" w:rsidRPr="001F5C91" w:rsidRDefault="007E4022" w:rsidP="001F5C91">
      <w:pPr>
        <w:pStyle w:val="NoSpacing"/>
        <w:rPr>
          <w:rStyle w:val="legds"/>
          <w:rFonts w:cstheme="minorHAnsi"/>
          <w:b/>
          <w:bCs/>
        </w:rPr>
      </w:pPr>
      <w:r w:rsidRPr="001F5C91">
        <w:rPr>
          <w:rStyle w:val="legds"/>
          <w:rFonts w:cstheme="minorHAnsi"/>
          <w:b/>
          <w:bCs/>
        </w:rPr>
        <w:t>(f)</w:t>
      </w:r>
      <w:r w:rsidR="007D4A28" w:rsidRPr="001F5C91">
        <w:rPr>
          <w:rStyle w:val="legds"/>
          <w:rFonts w:cstheme="minorHAnsi"/>
          <w:b/>
          <w:bCs/>
        </w:rPr>
        <w:t xml:space="preserve"> H</w:t>
      </w:r>
      <w:r w:rsidRPr="001F5C91">
        <w:rPr>
          <w:rStyle w:val="legds"/>
          <w:rFonts w:cstheme="minorHAnsi"/>
          <w:b/>
          <w:bCs/>
        </w:rPr>
        <w:t xml:space="preserve">ow </w:t>
      </w:r>
      <w:r w:rsidR="001106FE" w:rsidRPr="001F5C91">
        <w:rPr>
          <w:rStyle w:val="legds"/>
          <w:rFonts w:cstheme="minorHAnsi"/>
          <w:b/>
          <w:bCs/>
        </w:rPr>
        <w:t>do we enable</w:t>
      </w:r>
      <w:r w:rsidRPr="001F5C91">
        <w:rPr>
          <w:rStyle w:val="legds"/>
          <w:rFonts w:cstheme="minorHAnsi"/>
          <w:b/>
          <w:bCs/>
        </w:rPr>
        <w:t xml:space="preserve"> pupils with </w:t>
      </w:r>
      <w:r w:rsidR="001106FE" w:rsidRPr="001F5C91">
        <w:rPr>
          <w:rStyle w:val="legds"/>
          <w:rFonts w:cstheme="minorHAnsi"/>
          <w:b/>
          <w:bCs/>
        </w:rPr>
        <w:t>S</w:t>
      </w:r>
      <w:r w:rsidRPr="001F5C91">
        <w:rPr>
          <w:rStyle w:val="legds"/>
          <w:rFonts w:cstheme="minorHAnsi"/>
          <w:b/>
          <w:bCs/>
        </w:rPr>
        <w:t xml:space="preserve">pecial </w:t>
      </w:r>
      <w:r w:rsidR="001106FE" w:rsidRPr="001F5C91">
        <w:rPr>
          <w:rStyle w:val="legds"/>
          <w:rFonts w:cstheme="minorHAnsi"/>
          <w:b/>
          <w:bCs/>
        </w:rPr>
        <w:t>E</w:t>
      </w:r>
      <w:r w:rsidRPr="001F5C91">
        <w:rPr>
          <w:rStyle w:val="legds"/>
          <w:rFonts w:cstheme="minorHAnsi"/>
          <w:b/>
          <w:bCs/>
        </w:rPr>
        <w:t xml:space="preserve">ducational </w:t>
      </w:r>
      <w:r w:rsidR="001106FE" w:rsidRPr="001F5C91">
        <w:rPr>
          <w:rStyle w:val="legds"/>
          <w:rFonts w:cstheme="minorHAnsi"/>
          <w:b/>
          <w:bCs/>
        </w:rPr>
        <w:t>N</w:t>
      </w:r>
      <w:r w:rsidRPr="001F5C91">
        <w:rPr>
          <w:rStyle w:val="legds"/>
          <w:rFonts w:cstheme="minorHAnsi"/>
          <w:b/>
          <w:bCs/>
        </w:rPr>
        <w:t>eeds to engage in the activities of the school) together with children who do not have special educational needs</w:t>
      </w:r>
      <w:r w:rsidR="00D67BF7" w:rsidRPr="001F5C91">
        <w:rPr>
          <w:rStyle w:val="legds"/>
          <w:rFonts w:cstheme="minorHAnsi"/>
          <w:b/>
          <w:bCs/>
        </w:rPr>
        <w:t>?</w:t>
      </w:r>
    </w:p>
    <w:p w14:paraId="30D5A1CE" w14:textId="77777777" w:rsidR="00FD3388" w:rsidRPr="001F5C91" w:rsidRDefault="00FD3388" w:rsidP="001F5C91">
      <w:pPr>
        <w:pStyle w:val="NoSpacing"/>
        <w:rPr>
          <w:rFonts w:eastAsia="Times New Roman" w:cstheme="minorHAnsi"/>
          <w:color w:val="000000"/>
          <w:lang w:eastAsia="en-GB"/>
        </w:rPr>
      </w:pPr>
      <w:r w:rsidRPr="001F5C91">
        <w:rPr>
          <w:rFonts w:eastAsia="Times New Roman" w:cstheme="minorHAnsi"/>
          <w:color w:val="000000"/>
          <w:lang w:eastAsia="en-GB"/>
        </w:rPr>
        <w:t>As an inclusive school, we have significant strengths working with children with SEND. We welcome pupils with disabilities or learning difficulties if we are deemed to be the most appropriate school and places are available. All our pupils are valued members of our school and accept each other regardless of needs and differences. Our school is fully accessible and we work to encourage independence in all our pupils.</w:t>
      </w:r>
    </w:p>
    <w:p w14:paraId="4CCFC19B" w14:textId="77777777" w:rsidR="007E4022" w:rsidRPr="001F5C91" w:rsidRDefault="007E4022" w:rsidP="001F5C91">
      <w:pPr>
        <w:pStyle w:val="NoSpacing"/>
        <w:rPr>
          <w:rStyle w:val="legds"/>
          <w:rFonts w:cstheme="minorHAnsi"/>
          <w:color w:val="494949"/>
        </w:rPr>
      </w:pPr>
    </w:p>
    <w:p w14:paraId="2C45C222" w14:textId="712A36E8" w:rsidR="00FD3388" w:rsidRPr="001F5C91" w:rsidRDefault="00500A6E" w:rsidP="001F5C91">
      <w:pPr>
        <w:pStyle w:val="NoSpacing"/>
        <w:rPr>
          <w:rFonts w:eastAsia="Times New Roman" w:cstheme="minorHAnsi"/>
          <w:b/>
          <w:lang w:eastAsia="en-GB"/>
        </w:rPr>
      </w:pPr>
      <w:r w:rsidRPr="001F5C91">
        <w:rPr>
          <w:rFonts w:eastAsia="Times New Roman" w:cstheme="minorHAnsi"/>
          <w:b/>
          <w:lang w:eastAsia="en-GB"/>
        </w:rPr>
        <w:t xml:space="preserve">g) </w:t>
      </w:r>
      <w:r w:rsidR="00547BD4" w:rsidRPr="001F5C91">
        <w:rPr>
          <w:rFonts w:eastAsia="Times New Roman" w:cstheme="minorHAnsi"/>
          <w:b/>
          <w:lang w:eastAsia="en-GB"/>
        </w:rPr>
        <w:t>Wh</w:t>
      </w:r>
      <w:r w:rsidR="00E316CE" w:rsidRPr="001F5C91">
        <w:rPr>
          <w:rFonts w:eastAsia="Times New Roman" w:cstheme="minorHAnsi"/>
          <w:b/>
          <w:lang w:eastAsia="en-GB"/>
        </w:rPr>
        <w:t xml:space="preserve">at </w:t>
      </w:r>
      <w:r w:rsidR="00A65F99" w:rsidRPr="001F5C91">
        <w:rPr>
          <w:rFonts w:eastAsia="Times New Roman" w:cstheme="minorHAnsi"/>
          <w:b/>
          <w:lang w:eastAsia="en-GB"/>
        </w:rPr>
        <w:t xml:space="preserve">support is available for improving the Emotional, Mental and Social Development </w:t>
      </w:r>
      <w:r w:rsidR="005C71F8" w:rsidRPr="001F5C91">
        <w:rPr>
          <w:rFonts w:eastAsia="Times New Roman" w:cstheme="minorHAnsi"/>
          <w:b/>
          <w:lang w:eastAsia="en-GB"/>
        </w:rPr>
        <w:t xml:space="preserve">of pupils with </w:t>
      </w:r>
      <w:r w:rsidR="008251BE" w:rsidRPr="001F5C91">
        <w:rPr>
          <w:rFonts w:eastAsia="Times New Roman" w:cstheme="minorHAnsi"/>
          <w:b/>
          <w:lang w:eastAsia="en-GB"/>
        </w:rPr>
        <w:t>Special Educational Needs?</w:t>
      </w:r>
    </w:p>
    <w:p w14:paraId="2C86AF64" w14:textId="7C7DD29F" w:rsidR="001106FE" w:rsidRPr="001F5C91" w:rsidRDefault="00DD0B71" w:rsidP="001F5C91">
      <w:pPr>
        <w:pStyle w:val="NoSpacing"/>
        <w:rPr>
          <w:rFonts w:eastAsia="Times New Roman" w:cstheme="minorHAnsi"/>
          <w:bCs/>
          <w:lang w:eastAsia="en-GB"/>
        </w:rPr>
      </w:pPr>
      <w:r w:rsidRPr="001F5C91">
        <w:rPr>
          <w:rFonts w:eastAsia="Times New Roman" w:cstheme="minorHAnsi"/>
          <w:bCs/>
          <w:lang w:eastAsia="en-GB"/>
        </w:rPr>
        <w:t xml:space="preserve">The school supports all children with close focus on their </w:t>
      </w:r>
      <w:r w:rsidR="005D03B0" w:rsidRPr="001F5C91">
        <w:rPr>
          <w:rFonts w:eastAsia="Times New Roman" w:cstheme="minorHAnsi"/>
          <w:bCs/>
          <w:lang w:eastAsia="en-GB"/>
        </w:rPr>
        <w:t>S</w:t>
      </w:r>
      <w:r w:rsidRPr="001F5C91">
        <w:rPr>
          <w:rFonts w:eastAsia="Times New Roman" w:cstheme="minorHAnsi"/>
          <w:bCs/>
          <w:lang w:eastAsia="en-GB"/>
        </w:rPr>
        <w:t xml:space="preserve">ocial, </w:t>
      </w:r>
      <w:r w:rsidR="005D03B0" w:rsidRPr="001F5C91">
        <w:rPr>
          <w:rFonts w:eastAsia="Times New Roman" w:cstheme="minorHAnsi"/>
          <w:bCs/>
          <w:lang w:eastAsia="en-GB"/>
        </w:rPr>
        <w:t>Emotional and Mental Health</w:t>
      </w:r>
      <w:r w:rsidR="00414EB1" w:rsidRPr="001F5C91">
        <w:rPr>
          <w:rFonts w:eastAsia="Times New Roman" w:cstheme="minorHAnsi"/>
          <w:bCs/>
          <w:lang w:eastAsia="en-GB"/>
        </w:rPr>
        <w:t xml:space="preserve"> (SEMH)</w:t>
      </w:r>
      <w:r w:rsidR="005D03B0" w:rsidRPr="001F5C91">
        <w:rPr>
          <w:rFonts w:eastAsia="Times New Roman" w:cstheme="minorHAnsi"/>
          <w:bCs/>
          <w:lang w:eastAsia="en-GB"/>
        </w:rPr>
        <w:t xml:space="preserve"> and </w:t>
      </w:r>
      <w:r w:rsidR="005237BB" w:rsidRPr="001F5C91">
        <w:rPr>
          <w:rFonts w:eastAsia="Times New Roman" w:cstheme="minorHAnsi"/>
          <w:bCs/>
          <w:lang w:eastAsia="en-GB"/>
        </w:rPr>
        <w:t>w</w:t>
      </w:r>
      <w:r w:rsidRPr="001F5C91">
        <w:rPr>
          <w:rFonts w:eastAsia="Times New Roman" w:cstheme="minorHAnsi"/>
          <w:bCs/>
          <w:lang w:eastAsia="en-GB"/>
        </w:rPr>
        <w:t xml:space="preserve">here necessary the school can provide </w:t>
      </w:r>
      <w:r w:rsidR="001106FE" w:rsidRPr="001F5C91">
        <w:rPr>
          <w:rFonts w:eastAsia="Times New Roman" w:cstheme="minorHAnsi"/>
          <w:bCs/>
          <w:lang w:eastAsia="en-GB"/>
        </w:rPr>
        <w:t>additional</w:t>
      </w:r>
      <w:r w:rsidR="00414EB1" w:rsidRPr="001F5C91">
        <w:rPr>
          <w:rFonts w:eastAsia="Times New Roman" w:cstheme="minorHAnsi"/>
          <w:bCs/>
          <w:lang w:eastAsia="en-GB"/>
        </w:rPr>
        <w:t xml:space="preserve"> interventions:</w:t>
      </w:r>
    </w:p>
    <w:p w14:paraId="4E061085" w14:textId="77777777" w:rsidR="00414EB1" w:rsidRPr="001F5C91" w:rsidRDefault="00414EB1" w:rsidP="001F5C91">
      <w:pPr>
        <w:pStyle w:val="NoSpacing"/>
        <w:numPr>
          <w:ilvl w:val="0"/>
          <w:numId w:val="11"/>
        </w:numPr>
        <w:rPr>
          <w:rFonts w:eastAsia="Times New Roman" w:cstheme="minorHAnsi"/>
          <w:bCs/>
          <w:lang w:eastAsia="en-GB"/>
        </w:rPr>
      </w:pPr>
      <w:r w:rsidRPr="001F5C91">
        <w:rPr>
          <w:rFonts w:eastAsia="Times New Roman" w:cstheme="minorHAnsi"/>
          <w:bCs/>
          <w:lang w:eastAsia="en-GB"/>
        </w:rPr>
        <w:t>Play Therapy (group and individual)</w:t>
      </w:r>
    </w:p>
    <w:p w14:paraId="59B48EA3" w14:textId="77777777" w:rsidR="00414EB1" w:rsidRPr="001F5C91" w:rsidRDefault="00414EB1" w:rsidP="001F5C91">
      <w:pPr>
        <w:pStyle w:val="ListParagraph"/>
        <w:numPr>
          <w:ilvl w:val="0"/>
          <w:numId w:val="11"/>
        </w:numPr>
        <w:spacing w:after="0" w:line="240" w:lineRule="auto"/>
        <w:rPr>
          <w:rFonts w:cstheme="minorHAnsi"/>
        </w:rPr>
      </w:pPr>
      <w:r w:rsidRPr="001F5C91">
        <w:rPr>
          <w:rFonts w:cstheme="minorHAnsi"/>
        </w:rPr>
        <w:t>Emotions/feeling work</w:t>
      </w:r>
    </w:p>
    <w:p w14:paraId="7ED0F8A0" w14:textId="77777777" w:rsidR="00414EB1" w:rsidRPr="001F5C91" w:rsidRDefault="00414EB1" w:rsidP="001F5C91">
      <w:pPr>
        <w:pStyle w:val="ListParagraph"/>
        <w:numPr>
          <w:ilvl w:val="0"/>
          <w:numId w:val="11"/>
        </w:numPr>
        <w:spacing w:after="0" w:line="240" w:lineRule="auto"/>
        <w:rPr>
          <w:rFonts w:cstheme="minorHAnsi"/>
        </w:rPr>
      </w:pPr>
      <w:r w:rsidRPr="001F5C91">
        <w:rPr>
          <w:rFonts w:cstheme="minorHAnsi"/>
        </w:rPr>
        <w:t>ELSA (Emotional Literacy Support)</w:t>
      </w:r>
    </w:p>
    <w:p w14:paraId="31DF042B" w14:textId="77777777" w:rsidR="00414EB1" w:rsidRPr="001F5C91" w:rsidRDefault="00414EB1" w:rsidP="001F5C91">
      <w:pPr>
        <w:pStyle w:val="ListParagraph"/>
        <w:numPr>
          <w:ilvl w:val="0"/>
          <w:numId w:val="11"/>
        </w:numPr>
        <w:spacing w:after="0" w:line="240" w:lineRule="auto"/>
        <w:rPr>
          <w:rFonts w:cstheme="minorHAnsi"/>
        </w:rPr>
      </w:pPr>
      <w:r w:rsidRPr="001F5C91">
        <w:rPr>
          <w:rFonts w:cstheme="minorHAnsi"/>
        </w:rPr>
        <w:t xml:space="preserve">Therapeutic art sessions </w:t>
      </w:r>
    </w:p>
    <w:p w14:paraId="2F1DA2DB" w14:textId="77777777" w:rsidR="00414EB1" w:rsidRPr="001F5C91" w:rsidRDefault="00414EB1" w:rsidP="001F5C91">
      <w:pPr>
        <w:pStyle w:val="ListParagraph"/>
        <w:numPr>
          <w:ilvl w:val="0"/>
          <w:numId w:val="11"/>
        </w:numPr>
        <w:spacing w:after="0" w:line="240" w:lineRule="auto"/>
        <w:rPr>
          <w:rFonts w:cstheme="minorHAnsi"/>
        </w:rPr>
      </w:pPr>
      <w:r w:rsidRPr="001F5C91">
        <w:rPr>
          <w:rFonts w:cstheme="minorHAnsi"/>
        </w:rPr>
        <w:t>Occupational therapy</w:t>
      </w:r>
    </w:p>
    <w:p w14:paraId="684B7E58" w14:textId="67BA1CFD" w:rsidR="00FC69EE" w:rsidRPr="001F5C91" w:rsidRDefault="00053D98" w:rsidP="001F5C91">
      <w:pPr>
        <w:spacing w:after="0" w:line="240" w:lineRule="auto"/>
        <w:rPr>
          <w:rFonts w:eastAsia="Times New Roman" w:cstheme="minorHAnsi"/>
          <w:bCs/>
          <w:lang w:eastAsia="en-GB"/>
        </w:rPr>
      </w:pPr>
      <w:r w:rsidRPr="001F5C91">
        <w:rPr>
          <w:rFonts w:eastAsia="Times New Roman" w:cstheme="minorHAnsi"/>
          <w:bCs/>
          <w:lang w:eastAsia="en-GB"/>
        </w:rPr>
        <w:t xml:space="preserve">All staff use a trauma informed </w:t>
      </w:r>
      <w:r w:rsidR="00EF5229" w:rsidRPr="001F5C91">
        <w:rPr>
          <w:rFonts w:eastAsia="Times New Roman" w:cstheme="minorHAnsi"/>
          <w:bCs/>
          <w:lang w:eastAsia="en-GB"/>
        </w:rPr>
        <w:t>a</w:t>
      </w:r>
      <w:r w:rsidRPr="001F5C91">
        <w:rPr>
          <w:rFonts w:eastAsia="Times New Roman" w:cstheme="minorHAnsi"/>
          <w:bCs/>
          <w:lang w:eastAsia="en-GB"/>
        </w:rPr>
        <w:t xml:space="preserve">pproach to support children and </w:t>
      </w:r>
      <w:r w:rsidR="00C5033C" w:rsidRPr="001F5C91">
        <w:rPr>
          <w:rFonts w:eastAsia="Times New Roman" w:cstheme="minorHAnsi"/>
          <w:bCs/>
          <w:lang w:eastAsia="en-GB"/>
        </w:rPr>
        <w:t xml:space="preserve">specific provision is outlined to support individual children. </w:t>
      </w:r>
      <w:r w:rsidRPr="001F5C91">
        <w:rPr>
          <w:rFonts w:eastAsia="Times New Roman" w:cstheme="minorHAnsi"/>
          <w:bCs/>
          <w:lang w:eastAsia="en-GB"/>
        </w:rPr>
        <w:t>The school has links to health bodies and social care bodies through the local authority and can draw on these if there is a significant need.</w:t>
      </w:r>
      <w:r w:rsidR="00C5033C" w:rsidRPr="001F5C91">
        <w:rPr>
          <w:rFonts w:eastAsia="Times New Roman" w:cstheme="minorHAnsi"/>
          <w:bCs/>
          <w:lang w:eastAsia="en-GB"/>
        </w:rPr>
        <w:t xml:space="preserve"> </w:t>
      </w:r>
      <w:r w:rsidR="00857FB3" w:rsidRPr="001F5C91">
        <w:rPr>
          <w:rFonts w:eastAsia="Times New Roman" w:cstheme="minorHAnsi"/>
          <w:bCs/>
          <w:lang w:eastAsia="en-GB"/>
        </w:rPr>
        <w:t xml:space="preserve">Additionally we can support </w:t>
      </w:r>
      <w:r w:rsidR="005039F1" w:rsidRPr="001F5C91">
        <w:rPr>
          <w:rFonts w:eastAsia="Times New Roman" w:cstheme="minorHAnsi"/>
          <w:bCs/>
          <w:lang w:eastAsia="en-GB"/>
        </w:rPr>
        <w:t>referrals</w:t>
      </w:r>
      <w:r w:rsidR="00174F62" w:rsidRPr="001F5C91">
        <w:rPr>
          <w:rFonts w:eastAsia="Times New Roman" w:cstheme="minorHAnsi"/>
          <w:bCs/>
          <w:lang w:eastAsia="en-GB"/>
        </w:rPr>
        <w:t xml:space="preserve"> to outside agencies and</w:t>
      </w:r>
      <w:r w:rsidR="00DD0B71" w:rsidRPr="001F5C91">
        <w:rPr>
          <w:rFonts w:eastAsia="Times New Roman" w:cstheme="minorHAnsi"/>
          <w:bCs/>
          <w:lang w:eastAsia="en-GB"/>
        </w:rPr>
        <w:t xml:space="preserve"> external support services</w:t>
      </w:r>
      <w:r w:rsidR="005039F1" w:rsidRPr="001F5C91">
        <w:rPr>
          <w:rFonts w:eastAsia="Times New Roman" w:cstheme="minorHAnsi"/>
          <w:bCs/>
          <w:lang w:eastAsia="en-GB"/>
        </w:rPr>
        <w:t>, such as C</w:t>
      </w:r>
      <w:r w:rsidR="005279CC" w:rsidRPr="001F5C91">
        <w:rPr>
          <w:rFonts w:eastAsia="Times New Roman" w:cstheme="minorHAnsi"/>
          <w:bCs/>
          <w:lang w:eastAsia="en-GB"/>
        </w:rPr>
        <w:t xml:space="preserve">hildren and </w:t>
      </w:r>
      <w:r w:rsidR="00BA6760" w:rsidRPr="001F5C91">
        <w:rPr>
          <w:rFonts w:eastAsia="Times New Roman" w:cstheme="minorHAnsi"/>
          <w:bCs/>
          <w:lang w:eastAsia="en-GB"/>
        </w:rPr>
        <w:t>Adults Mental Health Services (CAMHS)</w:t>
      </w:r>
      <w:r w:rsidR="00DD0B71" w:rsidRPr="001F5C91">
        <w:rPr>
          <w:rFonts w:eastAsia="Times New Roman" w:cstheme="minorHAnsi"/>
          <w:bCs/>
          <w:lang w:eastAsia="en-GB"/>
        </w:rPr>
        <w:t>. The school has an anti-bullying policy which applies to all students and operates in line with the school’s approach to behaviour management and can be found here. The school has links to health bodies and social care bodies through the local authority and can draw on these if there is a significant need.</w:t>
      </w:r>
    </w:p>
    <w:p w14:paraId="139C5F33" w14:textId="77777777" w:rsidR="000E0F89" w:rsidRPr="001F5C91" w:rsidRDefault="000E0F89" w:rsidP="001F5C91">
      <w:pPr>
        <w:pStyle w:val="NoSpacing"/>
        <w:numPr>
          <w:ilvl w:val="0"/>
          <w:numId w:val="24"/>
        </w:numPr>
        <w:rPr>
          <w:rFonts w:eastAsia="Times New Roman" w:cstheme="minorHAnsi"/>
          <w:b/>
          <w:bCs/>
          <w:lang w:eastAsia="en-GB"/>
        </w:rPr>
      </w:pPr>
      <w:r w:rsidRPr="001F5C91">
        <w:rPr>
          <w:rFonts w:eastAsia="Times New Roman" w:cstheme="minorHAnsi"/>
          <w:b/>
          <w:bCs/>
          <w:lang w:eastAsia="en-GB"/>
        </w:rPr>
        <w:t>What is the name and contact details of the SEN co-ordinator?</w:t>
      </w:r>
    </w:p>
    <w:p w14:paraId="02019AE7" w14:textId="36766E5C" w:rsidR="00FE12AA" w:rsidRPr="001F5C91" w:rsidRDefault="000E0F89" w:rsidP="001F5C91">
      <w:pPr>
        <w:pStyle w:val="NoSpacing"/>
        <w:rPr>
          <w:rFonts w:eastAsia="Times New Roman" w:cstheme="minorHAnsi"/>
          <w:lang w:eastAsia="en-GB"/>
        </w:rPr>
      </w:pPr>
      <w:r w:rsidRPr="001F5C91">
        <w:rPr>
          <w:rFonts w:eastAsia="Times New Roman" w:cstheme="minorHAnsi"/>
          <w:lang w:eastAsia="en-GB"/>
        </w:rPr>
        <w:t xml:space="preserve">The school’s SENCO is </w:t>
      </w:r>
      <w:r w:rsidR="00545E9D" w:rsidRPr="001F5C91">
        <w:rPr>
          <w:rFonts w:eastAsia="Times New Roman" w:cstheme="minorHAnsi"/>
          <w:lang w:eastAsia="en-GB"/>
        </w:rPr>
        <w:t>Beth Griffin</w:t>
      </w:r>
      <w:r w:rsidRPr="001F5C91">
        <w:rPr>
          <w:rFonts w:eastAsia="Times New Roman" w:cstheme="minorHAnsi"/>
          <w:lang w:eastAsia="en-GB"/>
        </w:rPr>
        <w:t xml:space="preserve"> and </w:t>
      </w:r>
      <w:r w:rsidR="00545E9D" w:rsidRPr="001F5C91">
        <w:rPr>
          <w:rFonts w:eastAsia="Times New Roman" w:cstheme="minorHAnsi"/>
          <w:lang w:eastAsia="en-GB"/>
        </w:rPr>
        <w:t xml:space="preserve">Acting </w:t>
      </w:r>
      <w:r w:rsidRPr="001F5C91">
        <w:rPr>
          <w:rFonts w:eastAsia="Times New Roman" w:cstheme="minorHAnsi"/>
          <w:lang w:eastAsia="en-GB"/>
        </w:rPr>
        <w:t xml:space="preserve">SENCO is </w:t>
      </w:r>
      <w:r w:rsidR="00545E9D" w:rsidRPr="001F5C91">
        <w:rPr>
          <w:rFonts w:eastAsia="Times New Roman" w:cstheme="minorHAnsi"/>
          <w:lang w:eastAsia="en-GB"/>
        </w:rPr>
        <w:t>Annie Martin. Annie</w:t>
      </w:r>
      <w:r w:rsidRPr="001F5C91">
        <w:rPr>
          <w:rFonts w:eastAsia="Times New Roman" w:cstheme="minorHAnsi"/>
          <w:lang w:eastAsia="en-GB"/>
        </w:rPr>
        <w:t xml:space="preserve"> </w:t>
      </w:r>
      <w:r w:rsidR="00545E9D" w:rsidRPr="001F5C91">
        <w:rPr>
          <w:rFonts w:eastAsia="Times New Roman" w:cstheme="minorHAnsi"/>
          <w:lang w:eastAsia="en-GB"/>
        </w:rPr>
        <w:t xml:space="preserve">Martin </w:t>
      </w:r>
      <w:r w:rsidRPr="001F5C91">
        <w:rPr>
          <w:rFonts w:eastAsia="Times New Roman" w:cstheme="minorHAnsi"/>
          <w:lang w:eastAsia="en-GB"/>
        </w:rPr>
        <w:t xml:space="preserve">can be contacted using the main contact details for the school. </w:t>
      </w:r>
      <w:r w:rsidR="00760D3A" w:rsidRPr="001F5C91">
        <w:rPr>
          <w:rFonts w:eastAsia="Times New Roman" w:cstheme="minorHAnsi"/>
          <w:lang w:eastAsia="en-GB"/>
        </w:rPr>
        <w:t>Annie Martin</w:t>
      </w:r>
      <w:r w:rsidRPr="001F5C91">
        <w:rPr>
          <w:rFonts w:eastAsia="Times New Roman" w:cstheme="minorHAnsi"/>
          <w:lang w:eastAsia="en-GB"/>
        </w:rPr>
        <w:t xml:space="preserve"> is responsible for access arrangements.</w:t>
      </w:r>
    </w:p>
    <w:p w14:paraId="1D0B20D8" w14:textId="77777777" w:rsidR="00545E9D" w:rsidRPr="001F5C91" w:rsidRDefault="00545E9D" w:rsidP="001F5C91">
      <w:pPr>
        <w:pStyle w:val="NoSpacing"/>
        <w:rPr>
          <w:rFonts w:eastAsia="Times New Roman" w:cstheme="minorHAnsi"/>
          <w:b/>
          <w:bCs/>
          <w:lang w:eastAsia="en-GB"/>
        </w:rPr>
      </w:pPr>
    </w:p>
    <w:p w14:paraId="4CBCD49B" w14:textId="77777777" w:rsidR="001F5C91" w:rsidRPr="001F5C91" w:rsidRDefault="00760D3A" w:rsidP="001F5C91">
      <w:pPr>
        <w:pStyle w:val="NoSpacing"/>
        <w:numPr>
          <w:ilvl w:val="0"/>
          <w:numId w:val="24"/>
        </w:numPr>
        <w:rPr>
          <w:rFonts w:eastAsia="Times New Roman" w:cstheme="minorHAnsi"/>
          <w:b/>
          <w:bCs/>
          <w:lang w:eastAsia="en-GB"/>
        </w:rPr>
      </w:pPr>
      <w:r w:rsidRPr="001F5C91">
        <w:rPr>
          <w:rFonts w:cstheme="minorHAnsi"/>
          <w:b/>
          <w:bCs/>
        </w:rPr>
        <w:t>How will the expertise and training of staff in relation to children and young people with special</w:t>
      </w:r>
      <w:r w:rsidR="001F5C91" w:rsidRPr="001F5C91">
        <w:rPr>
          <w:rFonts w:cstheme="minorHAnsi"/>
          <w:b/>
          <w:bCs/>
        </w:rPr>
        <w:t xml:space="preserve"> </w:t>
      </w:r>
    </w:p>
    <w:p w14:paraId="01DE9B29" w14:textId="6405C754" w:rsidR="003C0E81" w:rsidRPr="001F5C91" w:rsidRDefault="00760D3A" w:rsidP="001F5C91">
      <w:pPr>
        <w:pStyle w:val="NoSpacing"/>
        <w:rPr>
          <w:rFonts w:eastAsia="Times New Roman" w:cstheme="minorHAnsi"/>
          <w:b/>
          <w:bCs/>
          <w:lang w:eastAsia="en-GB"/>
        </w:rPr>
      </w:pPr>
      <w:r w:rsidRPr="001F5C91">
        <w:rPr>
          <w:rFonts w:cstheme="minorHAnsi"/>
          <w:b/>
          <w:bCs/>
        </w:rPr>
        <w:t>educational needs be secured</w:t>
      </w:r>
      <w:r w:rsidR="008F0B3F" w:rsidRPr="001F5C91">
        <w:rPr>
          <w:rFonts w:eastAsia="Times New Roman" w:cstheme="minorHAnsi"/>
          <w:b/>
          <w:bCs/>
          <w:lang w:eastAsia="en-GB"/>
        </w:rPr>
        <w:t>?</w:t>
      </w:r>
    </w:p>
    <w:p w14:paraId="44338919" w14:textId="77777777" w:rsidR="0057677E" w:rsidRPr="001F5C91" w:rsidRDefault="0057677E" w:rsidP="001F5C91">
      <w:pPr>
        <w:pStyle w:val="NoSpacing"/>
        <w:rPr>
          <w:rFonts w:eastAsia="Times New Roman" w:cstheme="minorHAnsi"/>
          <w:lang w:eastAsia="en-GB"/>
        </w:rPr>
      </w:pPr>
      <w:r w:rsidRPr="001F5C91">
        <w:rPr>
          <w:rFonts w:eastAsia="Times New Roman" w:cstheme="minorHAnsi"/>
          <w:lang w:eastAsia="en-GB"/>
        </w:rPr>
        <w:t>Our SENCO regularly attends the Local Authority SENCO network meetings in order to keep up to date with local and national updates in SEND. All teachers meet regularly with the SENCO and Family Welfare Officer to explain the systems and structures in place around the school’s SEND provision and practice and to discuss the needs of individual children.</w:t>
      </w:r>
    </w:p>
    <w:p w14:paraId="081F5921" w14:textId="77777777" w:rsidR="0057677E" w:rsidRPr="001F5C91" w:rsidRDefault="0057677E" w:rsidP="001F5C91">
      <w:pPr>
        <w:pStyle w:val="NoSpacing"/>
        <w:rPr>
          <w:rFonts w:eastAsia="Times New Roman" w:cstheme="minorHAnsi"/>
          <w:lang w:eastAsia="en-GB"/>
        </w:rPr>
      </w:pPr>
    </w:p>
    <w:p w14:paraId="35AB00AF" w14:textId="06D11EDE" w:rsidR="0057677E" w:rsidRPr="001F5C91" w:rsidRDefault="0057677E" w:rsidP="001F5C91">
      <w:pPr>
        <w:pStyle w:val="NoSpacing"/>
        <w:rPr>
          <w:rFonts w:eastAsia="Times New Roman" w:cstheme="minorHAnsi"/>
          <w:lang w:eastAsia="en-GB"/>
        </w:rPr>
      </w:pPr>
      <w:r w:rsidRPr="001F5C91">
        <w:rPr>
          <w:rFonts w:eastAsia="Times New Roman" w:cstheme="minorHAnsi"/>
          <w:lang w:eastAsia="en-GB"/>
        </w:rPr>
        <w:t>All staff are encouraged to continue their professional development in the field of Special Educational Needs and Disabilities. Attendance to external training courses is encouraged and undertaken to keep up to date with current thinking and where specific skills are required to be developed to help individuals learn and develop. SEND training is accessed at a variety of levels, including in-service training, conferences, external courses and higher education courses.  Staff are given regular opportunities for INSET and staff meeting time to develop their confidence and skills in working with SEND children. Staff are involved in developing practices, which promote Whole School approaches to SEND. Early Career Teachers (ECT’s) will access specific training programmes.</w:t>
      </w:r>
    </w:p>
    <w:p w14:paraId="64B30E2C" w14:textId="77777777" w:rsidR="0057677E" w:rsidRPr="001F5C91" w:rsidRDefault="0057677E" w:rsidP="001F5C91">
      <w:pPr>
        <w:pStyle w:val="NoSpacing"/>
        <w:rPr>
          <w:rFonts w:cstheme="minorHAnsi"/>
          <w:lang w:eastAsia="en-GB"/>
        </w:rPr>
      </w:pPr>
    </w:p>
    <w:p w14:paraId="14FEE972" w14:textId="44C18D78" w:rsidR="00F04A39" w:rsidRPr="001F5C91" w:rsidRDefault="00F04A39" w:rsidP="001F5C91">
      <w:pPr>
        <w:pStyle w:val="NoSpacing"/>
        <w:numPr>
          <w:ilvl w:val="0"/>
          <w:numId w:val="26"/>
        </w:numPr>
        <w:rPr>
          <w:rFonts w:eastAsia="Times New Roman" w:cstheme="minorHAnsi"/>
          <w:lang w:eastAsia="en-GB"/>
        </w:rPr>
      </w:pPr>
      <w:r w:rsidRPr="001F5C91">
        <w:rPr>
          <w:rFonts w:eastAsia="Times New Roman" w:cstheme="minorHAnsi"/>
          <w:lang w:eastAsia="en-GB"/>
        </w:rPr>
        <w:t xml:space="preserve">The </w:t>
      </w:r>
      <w:r w:rsidRPr="001F5C91">
        <w:rPr>
          <w:rFonts w:eastAsia="Times New Roman" w:cstheme="minorHAnsi"/>
          <w:u w:val="single"/>
          <w:lang w:eastAsia="en-GB"/>
        </w:rPr>
        <w:t>SENCO</w:t>
      </w:r>
      <w:r w:rsidRPr="001F5C91">
        <w:rPr>
          <w:rFonts w:eastAsia="Times New Roman" w:cstheme="minorHAnsi"/>
          <w:lang w:eastAsia="en-GB"/>
        </w:rPr>
        <w:t xml:space="preserve"> will:</w:t>
      </w:r>
    </w:p>
    <w:p w14:paraId="1B21F59E" w14:textId="0A0FA378" w:rsidR="00F04A39" w:rsidRPr="001F5C91" w:rsidRDefault="00F04A39" w:rsidP="001F5C91">
      <w:pPr>
        <w:pStyle w:val="NoSpacing"/>
        <w:numPr>
          <w:ilvl w:val="0"/>
          <w:numId w:val="16"/>
        </w:numPr>
        <w:rPr>
          <w:rFonts w:eastAsia="Times New Roman" w:cstheme="minorHAnsi"/>
          <w:lang w:eastAsia="en-GB"/>
        </w:rPr>
      </w:pPr>
      <w:r w:rsidRPr="001F5C91">
        <w:rPr>
          <w:rFonts w:eastAsia="Times New Roman" w:cstheme="minorHAnsi"/>
          <w:lang w:eastAsia="en-GB"/>
        </w:rPr>
        <w:lastRenderedPageBreak/>
        <w:t>Work with the Headteacher and SEND governor to determine the strategic development of the SEND policy and provision in the school</w:t>
      </w:r>
    </w:p>
    <w:p w14:paraId="00D87FA0" w14:textId="45D1F373" w:rsidR="00F04A39" w:rsidRPr="001F5C91" w:rsidRDefault="00F04A39" w:rsidP="001F5C91">
      <w:pPr>
        <w:pStyle w:val="NoSpacing"/>
        <w:numPr>
          <w:ilvl w:val="0"/>
          <w:numId w:val="16"/>
        </w:numPr>
        <w:rPr>
          <w:rFonts w:eastAsia="Times New Roman" w:cstheme="minorHAnsi"/>
          <w:lang w:eastAsia="en-GB"/>
        </w:rPr>
      </w:pPr>
      <w:r w:rsidRPr="001F5C91">
        <w:rPr>
          <w:rFonts w:eastAsia="Times New Roman" w:cstheme="minorHAnsi"/>
          <w:lang w:eastAsia="en-GB"/>
        </w:rPr>
        <w:t>Have day-to-day responsibility for the operation of</w:t>
      </w:r>
      <w:r w:rsidR="00126C28" w:rsidRPr="001F5C91">
        <w:rPr>
          <w:rFonts w:eastAsia="Times New Roman" w:cstheme="minorHAnsi"/>
          <w:lang w:eastAsia="en-GB"/>
        </w:rPr>
        <w:t xml:space="preserve"> whole school</w:t>
      </w:r>
      <w:r w:rsidRPr="001F5C91">
        <w:rPr>
          <w:rFonts w:eastAsia="Times New Roman" w:cstheme="minorHAnsi"/>
          <w:lang w:eastAsia="en-GB"/>
        </w:rPr>
        <w:t xml:space="preserve"> SEND </w:t>
      </w:r>
      <w:r w:rsidR="00126C28" w:rsidRPr="001F5C91">
        <w:rPr>
          <w:rFonts w:eastAsia="Times New Roman" w:cstheme="minorHAnsi"/>
          <w:lang w:eastAsia="en-GB"/>
        </w:rPr>
        <w:t xml:space="preserve">and </w:t>
      </w:r>
      <w:r w:rsidRPr="001F5C91">
        <w:rPr>
          <w:rFonts w:eastAsia="Times New Roman" w:cstheme="minorHAnsi"/>
          <w:lang w:eastAsia="en-GB"/>
        </w:rPr>
        <w:t>the co-ordination of specific provision made to support individual pupils with SEND, including those who have EHC plans</w:t>
      </w:r>
    </w:p>
    <w:p w14:paraId="0CA4CCB5" w14:textId="2F35122B" w:rsidR="00F04A39" w:rsidRPr="001F5C91" w:rsidRDefault="00F04A39" w:rsidP="001F5C91">
      <w:pPr>
        <w:pStyle w:val="NoSpacing"/>
        <w:numPr>
          <w:ilvl w:val="0"/>
          <w:numId w:val="16"/>
        </w:numPr>
        <w:rPr>
          <w:rFonts w:eastAsia="Times New Roman" w:cstheme="minorHAnsi"/>
          <w:lang w:eastAsia="en-GB"/>
        </w:rPr>
      </w:pPr>
      <w:r w:rsidRPr="001F5C91">
        <w:rPr>
          <w:rFonts w:eastAsia="Times New Roman" w:cstheme="minorHAnsi"/>
          <w:lang w:eastAsia="en-GB"/>
        </w:rPr>
        <w:t xml:space="preserve">Provide professional guidance to colleagues and work with staff, parents, and other agencies to ensure that pupils with SEN receive appropriate support and high-quality teaching </w:t>
      </w:r>
    </w:p>
    <w:p w14:paraId="294DFC58" w14:textId="55A5E707" w:rsidR="00F04A39" w:rsidRPr="001F5C91" w:rsidRDefault="00F04A39" w:rsidP="001F5C91">
      <w:pPr>
        <w:pStyle w:val="NoSpacing"/>
        <w:numPr>
          <w:ilvl w:val="0"/>
          <w:numId w:val="16"/>
        </w:numPr>
        <w:rPr>
          <w:rFonts w:eastAsia="Times New Roman" w:cstheme="minorHAnsi"/>
          <w:lang w:eastAsia="en-GB"/>
        </w:rPr>
      </w:pPr>
      <w:r w:rsidRPr="001F5C91">
        <w:rPr>
          <w:rFonts w:eastAsia="Times New Roman" w:cstheme="minorHAnsi"/>
          <w:lang w:eastAsia="en-GB"/>
        </w:rPr>
        <w:t>Advise on the graduated approach to providing SEND support</w:t>
      </w:r>
    </w:p>
    <w:p w14:paraId="2FD690FA" w14:textId="2034BC4E" w:rsidR="00F04A39" w:rsidRPr="001F5C91" w:rsidRDefault="00F04A39" w:rsidP="001F5C91">
      <w:pPr>
        <w:pStyle w:val="NoSpacing"/>
        <w:numPr>
          <w:ilvl w:val="0"/>
          <w:numId w:val="16"/>
        </w:numPr>
        <w:rPr>
          <w:rFonts w:eastAsia="Times New Roman" w:cstheme="minorHAnsi"/>
          <w:lang w:eastAsia="en-GB"/>
        </w:rPr>
      </w:pPr>
      <w:r w:rsidRPr="001F5C91">
        <w:rPr>
          <w:rFonts w:eastAsia="Times New Roman" w:cstheme="minorHAnsi"/>
          <w:lang w:eastAsia="en-GB"/>
        </w:rPr>
        <w:t>Advise on the deployment of the school’s delegated budget and other resources to meet pupils’ needs effectively.</w:t>
      </w:r>
    </w:p>
    <w:p w14:paraId="55849036" w14:textId="13C5A417" w:rsidR="00F04A39" w:rsidRPr="001F5C91" w:rsidRDefault="00F04A39" w:rsidP="001F5C91">
      <w:pPr>
        <w:pStyle w:val="NoSpacing"/>
        <w:numPr>
          <w:ilvl w:val="0"/>
          <w:numId w:val="16"/>
        </w:numPr>
        <w:rPr>
          <w:rFonts w:eastAsia="Times New Roman" w:cstheme="minorHAnsi"/>
          <w:lang w:eastAsia="en-GB"/>
        </w:rPr>
      </w:pPr>
      <w:r w:rsidRPr="001F5C91">
        <w:rPr>
          <w:rFonts w:eastAsia="Times New Roman" w:cstheme="minorHAnsi"/>
          <w:lang w:eastAsia="en-GB"/>
        </w:rPr>
        <w:t>Be the point of contact for external agencies, especially the local authority and its support services.</w:t>
      </w:r>
    </w:p>
    <w:p w14:paraId="599D5174" w14:textId="3F1495DA" w:rsidR="00F04A39" w:rsidRPr="001F5C91" w:rsidRDefault="00F04A39" w:rsidP="001F5C91">
      <w:pPr>
        <w:pStyle w:val="NoSpacing"/>
        <w:numPr>
          <w:ilvl w:val="0"/>
          <w:numId w:val="16"/>
        </w:numPr>
        <w:rPr>
          <w:rFonts w:eastAsia="Times New Roman" w:cstheme="minorHAnsi"/>
          <w:lang w:eastAsia="en-GB"/>
        </w:rPr>
      </w:pPr>
      <w:r w:rsidRPr="001F5C91">
        <w:rPr>
          <w:rFonts w:eastAsia="Times New Roman" w:cstheme="minorHAnsi"/>
          <w:lang w:eastAsia="en-GB"/>
        </w:rPr>
        <w:t>Liaise with potential next providers of education to ensure pupils and their parents are informed about options and a smooth transition is planned.</w:t>
      </w:r>
    </w:p>
    <w:p w14:paraId="034AAB9B" w14:textId="46F1A35A" w:rsidR="00F04A39" w:rsidRPr="001F5C91" w:rsidRDefault="00F04A39" w:rsidP="001F5C91">
      <w:pPr>
        <w:pStyle w:val="NoSpacing"/>
        <w:numPr>
          <w:ilvl w:val="0"/>
          <w:numId w:val="16"/>
        </w:numPr>
        <w:rPr>
          <w:rFonts w:eastAsia="Times New Roman" w:cstheme="minorHAnsi"/>
          <w:lang w:eastAsia="en-GB"/>
        </w:rPr>
      </w:pPr>
      <w:r w:rsidRPr="001F5C91">
        <w:rPr>
          <w:rFonts w:eastAsia="Times New Roman" w:cstheme="minorHAnsi"/>
          <w:lang w:eastAsia="en-GB"/>
        </w:rPr>
        <w:t>Work with the headteacher and governing board to ensure that the school meets its responsibilities under the Equality Act 2010 with regard to reasonable adjustments and access arrangements.</w:t>
      </w:r>
    </w:p>
    <w:p w14:paraId="62A61254" w14:textId="2206C4FB" w:rsidR="00F04A39" w:rsidRPr="001F5C91" w:rsidRDefault="00F04A39" w:rsidP="001F5C91">
      <w:pPr>
        <w:pStyle w:val="NoSpacing"/>
        <w:numPr>
          <w:ilvl w:val="0"/>
          <w:numId w:val="16"/>
        </w:numPr>
        <w:rPr>
          <w:rFonts w:eastAsia="Times New Roman" w:cstheme="minorHAnsi"/>
          <w:lang w:eastAsia="en-GB"/>
        </w:rPr>
      </w:pPr>
      <w:r w:rsidRPr="001F5C91">
        <w:rPr>
          <w:rFonts w:eastAsia="Times New Roman" w:cstheme="minorHAnsi"/>
          <w:lang w:eastAsia="en-GB"/>
        </w:rPr>
        <w:t>Ensure the school keeps the records of all pupils with SEND up to date.</w:t>
      </w:r>
    </w:p>
    <w:p w14:paraId="181A0320" w14:textId="77777777" w:rsidR="00F04A39" w:rsidRPr="001F5C91" w:rsidRDefault="00F04A39" w:rsidP="001F5C91">
      <w:pPr>
        <w:pStyle w:val="NoSpacing"/>
        <w:rPr>
          <w:rFonts w:eastAsia="Times New Roman" w:cstheme="minorHAnsi"/>
          <w:lang w:eastAsia="en-GB"/>
        </w:rPr>
      </w:pPr>
    </w:p>
    <w:p w14:paraId="7798DB88" w14:textId="010DCDFC" w:rsidR="00F04A39" w:rsidRPr="001F5C91" w:rsidRDefault="00F04A39" w:rsidP="001F5C91">
      <w:pPr>
        <w:pStyle w:val="NoSpacing"/>
        <w:numPr>
          <w:ilvl w:val="0"/>
          <w:numId w:val="26"/>
        </w:numPr>
        <w:rPr>
          <w:rFonts w:eastAsia="Times New Roman" w:cstheme="minorHAnsi"/>
          <w:lang w:eastAsia="en-GB"/>
        </w:rPr>
      </w:pPr>
      <w:r w:rsidRPr="001F5C91">
        <w:rPr>
          <w:rFonts w:eastAsia="Times New Roman" w:cstheme="minorHAnsi"/>
          <w:lang w:eastAsia="en-GB"/>
        </w:rPr>
        <w:t xml:space="preserve">The SEND </w:t>
      </w:r>
      <w:r w:rsidR="00F14A32" w:rsidRPr="001F5C91">
        <w:rPr>
          <w:rFonts w:eastAsia="Times New Roman" w:cstheme="minorHAnsi"/>
          <w:u w:val="single"/>
          <w:lang w:eastAsia="en-GB"/>
        </w:rPr>
        <w:t>g</w:t>
      </w:r>
      <w:r w:rsidRPr="001F5C91">
        <w:rPr>
          <w:rFonts w:eastAsia="Times New Roman" w:cstheme="minorHAnsi"/>
          <w:u w:val="single"/>
          <w:lang w:eastAsia="en-GB"/>
        </w:rPr>
        <w:t>overnor</w:t>
      </w:r>
      <w:r w:rsidRPr="001F5C91">
        <w:rPr>
          <w:rFonts w:eastAsia="Times New Roman" w:cstheme="minorHAnsi"/>
          <w:lang w:eastAsia="en-GB"/>
        </w:rPr>
        <w:t xml:space="preserve"> will:</w:t>
      </w:r>
    </w:p>
    <w:p w14:paraId="3E2AEC6A" w14:textId="78217156" w:rsidR="00F04A39" w:rsidRPr="001F5C91" w:rsidRDefault="00F04A39" w:rsidP="001F5C91">
      <w:pPr>
        <w:pStyle w:val="NoSpacing"/>
        <w:numPr>
          <w:ilvl w:val="0"/>
          <w:numId w:val="17"/>
        </w:numPr>
        <w:rPr>
          <w:rFonts w:eastAsia="Times New Roman" w:cstheme="minorHAnsi"/>
          <w:lang w:eastAsia="en-GB"/>
        </w:rPr>
      </w:pPr>
      <w:r w:rsidRPr="001F5C91">
        <w:rPr>
          <w:rFonts w:eastAsia="Times New Roman" w:cstheme="minorHAnsi"/>
          <w:lang w:eastAsia="en-GB"/>
        </w:rPr>
        <w:t xml:space="preserve">Help to raise awareness of SEN issues at governing board meetings </w:t>
      </w:r>
    </w:p>
    <w:p w14:paraId="0FBC69AA" w14:textId="1E6FE55F" w:rsidR="00F04A39" w:rsidRPr="001F5C91" w:rsidRDefault="00F04A39" w:rsidP="001F5C91">
      <w:pPr>
        <w:pStyle w:val="NoSpacing"/>
        <w:numPr>
          <w:ilvl w:val="0"/>
          <w:numId w:val="17"/>
        </w:numPr>
        <w:rPr>
          <w:rFonts w:eastAsia="Times New Roman" w:cstheme="minorHAnsi"/>
          <w:lang w:eastAsia="en-GB"/>
        </w:rPr>
      </w:pPr>
      <w:r w:rsidRPr="001F5C91">
        <w:rPr>
          <w:rFonts w:eastAsia="Times New Roman" w:cstheme="minorHAnsi"/>
          <w:lang w:eastAsia="en-GB"/>
        </w:rPr>
        <w:t xml:space="preserve">Monitor the quality and effectiveness of SEN and disability provision within the school and update the governing board on this </w:t>
      </w:r>
    </w:p>
    <w:p w14:paraId="4A2E595A" w14:textId="51F0E99B" w:rsidR="00F04A39" w:rsidRPr="001F5C91" w:rsidRDefault="00F04A39" w:rsidP="001F5C91">
      <w:pPr>
        <w:pStyle w:val="NoSpacing"/>
        <w:numPr>
          <w:ilvl w:val="0"/>
          <w:numId w:val="17"/>
        </w:numPr>
        <w:rPr>
          <w:rFonts w:eastAsia="Times New Roman" w:cstheme="minorHAnsi"/>
          <w:lang w:eastAsia="en-GB"/>
        </w:rPr>
      </w:pPr>
      <w:r w:rsidRPr="001F5C91">
        <w:rPr>
          <w:rFonts w:eastAsia="Times New Roman" w:cstheme="minorHAnsi"/>
          <w:lang w:eastAsia="en-GB"/>
        </w:rPr>
        <w:t xml:space="preserve">Work with the headteacher and SENCO to determine the strategic development of the SEN policy and provision in the school </w:t>
      </w:r>
    </w:p>
    <w:p w14:paraId="4E6B81BC" w14:textId="77777777" w:rsidR="00F04A39" w:rsidRPr="001F5C91" w:rsidRDefault="00F04A39" w:rsidP="001F5C91">
      <w:pPr>
        <w:pStyle w:val="NoSpacing"/>
        <w:rPr>
          <w:rFonts w:eastAsia="Times New Roman" w:cstheme="minorHAnsi"/>
          <w:lang w:eastAsia="en-GB"/>
        </w:rPr>
      </w:pPr>
    </w:p>
    <w:p w14:paraId="0D5CFAAB" w14:textId="3B11B79C" w:rsidR="00F04A39" w:rsidRPr="001F5C91" w:rsidRDefault="00F04A39" w:rsidP="001F5C91">
      <w:pPr>
        <w:pStyle w:val="NoSpacing"/>
        <w:numPr>
          <w:ilvl w:val="0"/>
          <w:numId w:val="26"/>
        </w:numPr>
        <w:rPr>
          <w:rFonts w:eastAsia="Times New Roman" w:cstheme="minorHAnsi"/>
          <w:lang w:eastAsia="en-GB"/>
        </w:rPr>
      </w:pPr>
      <w:r w:rsidRPr="001F5C91">
        <w:rPr>
          <w:rFonts w:eastAsia="Times New Roman" w:cstheme="minorHAnsi"/>
          <w:lang w:eastAsia="en-GB"/>
        </w:rPr>
        <w:t xml:space="preserve">The </w:t>
      </w:r>
      <w:r w:rsidRPr="001F5C91">
        <w:rPr>
          <w:rFonts w:eastAsia="Times New Roman" w:cstheme="minorHAnsi"/>
          <w:u w:val="single"/>
          <w:lang w:eastAsia="en-GB"/>
        </w:rPr>
        <w:t>Headteacher</w:t>
      </w:r>
      <w:r w:rsidRPr="001F5C91">
        <w:rPr>
          <w:rFonts w:eastAsia="Times New Roman" w:cstheme="minorHAnsi"/>
          <w:lang w:eastAsia="en-GB"/>
        </w:rPr>
        <w:t xml:space="preserve"> will:</w:t>
      </w:r>
    </w:p>
    <w:p w14:paraId="43091EC7" w14:textId="52CED978" w:rsidR="00F04A39" w:rsidRPr="001F5C91" w:rsidRDefault="00F04A39" w:rsidP="001F5C91">
      <w:pPr>
        <w:pStyle w:val="NoSpacing"/>
        <w:numPr>
          <w:ilvl w:val="0"/>
          <w:numId w:val="18"/>
        </w:numPr>
        <w:rPr>
          <w:rFonts w:eastAsia="Times New Roman" w:cstheme="minorHAnsi"/>
          <w:lang w:eastAsia="en-GB"/>
        </w:rPr>
      </w:pPr>
      <w:r w:rsidRPr="001F5C91">
        <w:rPr>
          <w:rFonts w:eastAsia="Times New Roman" w:cstheme="minorHAnsi"/>
          <w:lang w:eastAsia="en-GB"/>
        </w:rPr>
        <w:t xml:space="preserve">Work with the SENCO and SEND governor to determine the strategic development of the SEND policy and provision in the school </w:t>
      </w:r>
    </w:p>
    <w:p w14:paraId="4FEE9C06" w14:textId="2DFEAE4B" w:rsidR="00F04A39" w:rsidRPr="001F5C91" w:rsidRDefault="00F04A39" w:rsidP="001F5C91">
      <w:pPr>
        <w:pStyle w:val="NoSpacing"/>
        <w:numPr>
          <w:ilvl w:val="0"/>
          <w:numId w:val="18"/>
        </w:numPr>
        <w:rPr>
          <w:rFonts w:eastAsia="Times New Roman" w:cstheme="minorHAnsi"/>
          <w:lang w:eastAsia="en-GB"/>
        </w:rPr>
      </w:pPr>
      <w:r w:rsidRPr="001F5C91">
        <w:rPr>
          <w:rFonts w:eastAsia="Times New Roman" w:cstheme="minorHAnsi"/>
          <w:lang w:eastAsia="en-GB"/>
        </w:rPr>
        <w:t>Have overall responsibility for the provision and progress of learners with SEND and/or a disability</w:t>
      </w:r>
    </w:p>
    <w:p w14:paraId="05600109" w14:textId="77777777" w:rsidR="00F04A39" w:rsidRPr="001F5C91" w:rsidRDefault="00F04A39" w:rsidP="001F5C91">
      <w:pPr>
        <w:pStyle w:val="NoSpacing"/>
        <w:rPr>
          <w:rFonts w:eastAsia="Times New Roman" w:cstheme="minorHAnsi"/>
          <w:lang w:eastAsia="en-GB"/>
        </w:rPr>
      </w:pPr>
    </w:p>
    <w:p w14:paraId="4F14572A" w14:textId="65447918" w:rsidR="00F04A39" w:rsidRPr="001F5C91" w:rsidRDefault="00F04A39" w:rsidP="001F5C91">
      <w:pPr>
        <w:pStyle w:val="NoSpacing"/>
        <w:numPr>
          <w:ilvl w:val="0"/>
          <w:numId w:val="26"/>
        </w:numPr>
        <w:rPr>
          <w:rFonts w:eastAsia="Times New Roman" w:cstheme="minorHAnsi"/>
          <w:lang w:eastAsia="en-GB"/>
        </w:rPr>
      </w:pPr>
      <w:r w:rsidRPr="001F5C91">
        <w:rPr>
          <w:rFonts w:eastAsia="Times New Roman" w:cstheme="minorHAnsi"/>
          <w:lang w:eastAsia="en-GB"/>
        </w:rPr>
        <w:t xml:space="preserve">Each </w:t>
      </w:r>
      <w:r w:rsidRPr="001F5C91">
        <w:rPr>
          <w:rFonts w:eastAsia="Times New Roman" w:cstheme="minorHAnsi"/>
          <w:u w:val="single"/>
          <w:lang w:eastAsia="en-GB"/>
        </w:rPr>
        <w:t xml:space="preserve">class teacher </w:t>
      </w:r>
      <w:r w:rsidRPr="001F5C91">
        <w:rPr>
          <w:rFonts w:eastAsia="Times New Roman" w:cstheme="minorHAnsi"/>
          <w:lang w:eastAsia="en-GB"/>
        </w:rPr>
        <w:t>is responsible for:</w:t>
      </w:r>
    </w:p>
    <w:p w14:paraId="5A60B621" w14:textId="025F7C8F" w:rsidR="00F04A39" w:rsidRPr="001F5C91" w:rsidRDefault="00F04A39" w:rsidP="001F5C91">
      <w:pPr>
        <w:pStyle w:val="NoSpacing"/>
        <w:numPr>
          <w:ilvl w:val="0"/>
          <w:numId w:val="19"/>
        </w:numPr>
        <w:rPr>
          <w:rFonts w:eastAsia="Times New Roman" w:cstheme="minorHAnsi"/>
          <w:lang w:eastAsia="en-GB"/>
        </w:rPr>
      </w:pPr>
      <w:r w:rsidRPr="001F5C91">
        <w:rPr>
          <w:rFonts w:eastAsia="Times New Roman" w:cstheme="minorHAnsi"/>
          <w:lang w:eastAsia="en-GB"/>
        </w:rPr>
        <w:t>The progress and development of every pupil in their class</w:t>
      </w:r>
    </w:p>
    <w:p w14:paraId="4B3801F4" w14:textId="68E76982" w:rsidR="00F04A39" w:rsidRPr="001F5C91" w:rsidRDefault="00F04A39" w:rsidP="001F5C91">
      <w:pPr>
        <w:pStyle w:val="NoSpacing"/>
        <w:numPr>
          <w:ilvl w:val="0"/>
          <w:numId w:val="19"/>
        </w:numPr>
        <w:rPr>
          <w:rFonts w:eastAsia="Times New Roman" w:cstheme="minorHAnsi"/>
          <w:lang w:eastAsia="en-GB"/>
        </w:rPr>
      </w:pPr>
      <w:r w:rsidRPr="001F5C91">
        <w:rPr>
          <w:rFonts w:eastAsia="Times New Roman" w:cstheme="minorHAnsi"/>
          <w:lang w:eastAsia="en-GB"/>
        </w:rPr>
        <w:t xml:space="preserve">Working closely with any teaching assistants or specialist staff to plan and assess the impact of support and interventions and how they can be linked to classroom teaching </w:t>
      </w:r>
    </w:p>
    <w:p w14:paraId="3EAFD20C" w14:textId="538DE2B6" w:rsidR="00F04A39" w:rsidRPr="001F5C91" w:rsidRDefault="00F04A39" w:rsidP="001F5C91">
      <w:pPr>
        <w:pStyle w:val="NoSpacing"/>
        <w:numPr>
          <w:ilvl w:val="0"/>
          <w:numId w:val="19"/>
        </w:numPr>
        <w:rPr>
          <w:rFonts w:eastAsia="Times New Roman" w:cstheme="minorHAnsi"/>
          <w:lang w:eastAsia="en-GB"/>
        </w:rPr>
      </w:pPr>
      <w:r w:rsidRPr="001F5C91">
        <w:rPr>
          <w:rFonts w:eastAsia="Times New Roman" w:cstheme="minorHAnsi"/>
          <w:lang w:eastAsia="en-GB"/>
        </w:rPr>
        <w:t xml:space="preserve">Working with the SENCO to review each pupil’s progress and development and decide on any changes to provision </w:t>
      </w:r>
    </w:p>
    <w:p w14:paraId="1B4B557E" w14:textId="687C3CB2" w:rsidR="00F04A39" w:rsidRPr="001F5C91" w:rsidRDefault="00F04A39" w:rsidP="001F5C91">
      <w:pPr>
        <w:pStyle w:val="NoSpacing"/>
        <w:numPr>
          <w:ilvl w:val="0"/>
          <w:numId w:val="19"/>
        </w:numPr>
        <w:rPr>
          <w:rFonts w:eastAsia="Times New Roman" w:cstheme="minorHAnsi"/>
          <w:lang w:eastAsia="en-GB"/>
        </w:rPr>
      </w:pPr>
      <w:r w:rsidRPr="001F5C91">
        <w:rPr>
          <w:rFonts w:eastAsia="Times New Roman" w:cstheme="minorHAnsi"/>
          <w:lang w:eastAsia="en-GB"/>
        </w:rPr>
        <w:t>Ensuring they follow this SEND policy</w:t>
      </w:r>
    </w:p>
    <w:p w14:paraId="39DE6AFA" w14:textId="77777777" w:rsidR="00FF51CC" w:rsidRPr="001F5C91" w:rsidRDefault="00FF51CC" w:rsidP="001F5C91">
      <w:pPr>
        <w:pStyle w:val="NoSpacing"/>
        <w:ind w:left="720"/>
        <w:rPr>
          <w:rFonts w:eastAsia="Times New Roman" w:cstheme="minorHAnsi"/>
          <w:lang w:eastAsia="en-GB"/>
        </w:rPr>
      </w:pPr>
    </w:p>
    <w:p w14:paraId="63E3548D" w14:textId="29EDF1C1" w:rsidR="00DC58D9" w:rsidRPr="001F5C91" w:rsidRDefault="00FF51CC" w:rsidP="001F5C91">
      <w:pPr>
        <w:pStyle w:val="NoSpacing"/>
        <w:rPr>
          <w:rFonts w:eastAsia="Times New Roman" w:cstheme="minorHAnsi"/>
          <w:lang w:eastAsia="en-GB"/>
        </w:rPr>
      </w:pPr>
      <w:r w:rsidRPr="001F5C91">
        <w:rPr>
          <w:rFonts w:eastAsia="Times New Roman" w:cstheme="minorHAnsi"/>
          <w:lang w:eastAsia="en-GB"/>
        </w:rPr>
        <w:t xml:space="preserve">The </w:t>
      </w:r>
      <w:r w:rsidRPr="001F5C91">
        <w:rPr>
          <w:rFonts w:eastAsia="Times New Roman" w:cstheme="minorHAnsi"/>
          <w:u w:val="single"/>
          <w:lang w:eastAsia="en-GB"/>
        </w:rPr>
        <w:t>parents</w:t>
      </w:r>
      <w:r w:rsidRPr="001F5C91">
        <w:rPr>
          <w:rFonts w:eastAsia="Times New Roman" w:cstheme="minorHAnsi"/>
          <w:lang w:eastAsia="en-GB"/>
        </w:rPr>
        <w:t xml:space="preserve"> will:</w:t>
      </w:r>
    </w:p>
    <w:p w14:paraId="1263CBED" w14:textId="4F528AEB" w:rsidR="00FF51CC" w:rsidRPr="001F5C91" w:rsidRDefault="00FF51CC" w:rsidP="001F5C91">
      <w:pPr>
        <w:pStyle w:val="NoSpacing"/>
        <w:numPr>
          <w:ilvl w:val="0"/>
          <w:numId w:val="23"/>
        </w:numPr>
        <w:rPr>
          <w:rFonts w:eastAsia="Times New Roman" w:cstheme="minorHAnsi"/>
          <w:lang w:eastAsia="en-GB"/>
        </w:rPr>
      </w:pPr>
      <w:r w:rsidRPr="001F5C91">
        <w:rPr>
          <w:rFonts w:eastAsia="Times New Roman" w:cstheme="minorHAnsi"/>
          <w:lang w:eastAsia="en-GB"/>
        </w:rPr>
        <w:t xml:space="preserve">Keep the school updated with any changes in personal or medical circumstances of the child. </w:t>
      </w:r>
    </w:p>
    <w:p w14:paraId="6BD532A3" w14:textId="53BAC96D" w:rsidR="00A22065" w:rsidRPr="001F5C91" w:rsidRDefault="00FF51CC" w:rsidP="001F5C91">
      <w:pPr>
        <w:pStyle w:val="NoSpacing"/>
        <w:numPr>
          <w:ilvl w:val="0"/>
          <w:numId w:val="23"/>
        </w:numPr>
        <w:rPr>
          <w:rFonts w:eastAsia="Times New Roman" w:cstheme="minorHAnsi"/>
          <w:lang w:eastAsia="en-GB"/>
        </w:rPr>
      </w:pPr>
      <w:r w:rsidRPr="001F5C91">
        <w:rPr>
          <w:rFonts w:eastAsia="Times New Roman" w:cstheme="minorHAnsi"/>
          <w:lang w:eastAsia="en-GB"/>
        </w:rPr>
        <w:t xml:space="preserve">Attend regular meetings with the school to ensure that </w:t>
      </w:r>
      <w:r w:rsidR="00A22065" w:rsidRPr="001F5C91">
        <w:rPr>
          <w:rFonts w:eastAsia="Times New Roman" w:cstheme="minorHAnsi"/>
          <w:lang w:eastAsia="en-GB"/>
        </w:rPr>
        <w:t xml:space="preserve">they are able to communicate the needs of their child with the school. </w:t>
      </w:r>
      <w:r w:rsidR="00941B8B" w:rsidRPr="001F5C91">
        <w:rPr>
          <w:rFonts w:eastAsia="Times New Roman" w:cstheme="minorHAnsi"/>
          <w:lang w:eastAsia="en-GB"/>
        </w:rPr>
        <w:t>Examples of these meetings</w:t>
      </w:r>
      <w:r w:rsidR="00643D78" w:rsidRPr="001F5C91">
        <w:rPr>
          <w:rFonts w:eastAsia="Times New Roman" w:cstheme="minorHAnsi"/>
          <w:lang w:eastAsia="en-GB"/>
        </w:rPr>
        <w:t xml:space="preserve"> may include meetings around concerns for a pupil’s needs, My Plan/EHCP reviews</w:t>
      </w:r>
      <w:r w:rsidR="00941B8B" w:rsidRPr="001F5C91">
        <w:rPr>
          <w:rFonts w:eastAsia="Times New Roman" w:cstheme="minorHAnsi"/>
          <w:lang w:eastAsia="en-GB"/>
        </w:rPr>
        <w:t xml:space="preserve">, opportunities to share resources to work at home and school, </w:t>
      </w:r>
      <w:r w:rsidR="004766EA" w:rsidRPr="001F5C91">
        <w:rPr>
          <w:rFonts w:eastAsia="Times New Roman" w:cstheme="minorHAnsi"/>
          <w:lang w:eastAsia="en-GB"/>
        </w:rPr>
        <w:t xml:space="preserve">professionals meeting. </w:t>
      </w:r>
      <w:r w:rsidRPr="001F5C91">
        <w:rPr>
          <w:rFonts w:cstheme="minorHAnsi"/>
        </w:rPr>
        <w:br/>
      </w:r>
    </w:p>
    <w:p w14:paraId="65B8931B" w14:textId="14039763" w:rsidR="004766EA" w:rsidRPr="001F5C91" w:rsidRDefault="004766EA" w:rsidP="001F5C91">
      <w:pPr>
        <w:pStyle w:val="NoSpacing"/>
        <w:numPr>
          <w:ilvl w:val="0"/>
          <w:numId w:val="26"/>
        </w:numPr>
        <w:rPr>
          <w:rFonts w:eastAsia="Times New Roman" w:cstheme="minorHAnsi"/>
          <w:lang w:eastAsia="en-GB"/>
        </w:rPr>
      </w:pPr>
      <w:r w:rsidRPr="001F5C91">
        <w:rPr>
          <w:rFonts w:eastAsia="Times New Roman" w:cstheme="minorHAnsi"/>
          <w:lang w:eastAsia="en-GB"/>
        </w:rPr>
        <w:t xml:space="preserve">The </w:t>
      </w:r>
      <w:r w:rsidRPr="001F5C91">
        <w:rPr>
          <w:rFonts w:eastAsia="Times New Roman" w:cstheme="minorHAnsi"/>
          <w:u w:val="single"/>
          <w:lang w:eastAsia="en-GB"/>
        </w:rPr>
        <w:t>pupils</w:t>
      </w:r>
      <w:r w:rsidRPr="001F5C91">
        <w:rPr>
          <w:rFonts w:eastAsia="Times New Roman" w:cstheme="minorHAnsi"/>
          <w:lang w:eastAsia="en-GB"/>
        </w:rPr>
        <w:t xml:space="preserve"> will:</w:t>
      </w:r>
    </w:p>
    <w:p w14:paraId="1F5A46FB" w14:textId="3237D4CD" w:rsidR="00F04A39" w:rsidRPr="001F5C91" w:rsidRDefault="004766EA" w:rsidP="001F5C91">
      <w:pPr>
        <w:pStyle w:val="NoSpacing"/>
        <w:numPr>
          <w:ilvl w:val="0"/>
          <w:numId w:val="23"/>
        </w:numPr>
        <w:rPr>
          <w:rFonts w:eastAsia="Times New Roman" w:cstheme="minorHAnsi"/>
          <w:lang w:eastAsia="en-GB"/>
        </w:rPr>
      </w:pPr>
      <w:r w:rsidRPr="001F5C91">
        <w:rPr>
          <w:rFonts w:eastAsia="Times New Roman" w:cstheme="minorHAnsi"/>
          <w:lang w:eastAsia="en-GB"/>
        </w:rPr>
        <w:t xml:space="preserve">Share their thoughts and feelings about their </w:t>
      </w:r>
      <w:r w:rsidR="0035325A" w:rsidRPr="001F5C91">
        <w:rPr>
          <w:rFonts w:eastAsia="Times New Roman" w:cstheme="minorHAnsi"/>
          <w:lang w:eastAsia="en-GB"/>
        </w:rPr>
        <w:t xml:space="preserve">experience at school and identify things that they enjoy or challenge them. </w:t>
      </w:r>
    </w:p>
    <w:p w14:paraId="4242F4A0" w14:textId="517F0D37" w:rsidR="004D3F52" w:rsidRPr="001F5C91" w:rsidRDefault="004D3F52" w:rsidP="001F5C91">
      <w:pPr>
        <w:pStyle w:val="NoSpacing"/>
        <w:numPr>
          <w:ilvl w:val="0"/>
          <w:numId w:val="23"/>
        </w:numPr>
        <w:rPr>
          <w:rFonts w:eastAsia="Times New Roman" w:cstheme="minorHAnsi"/>
          <w:lang w:eastAsia="en-GB"/>
        </w:rPr>
      </w:pPr>
      <w:r w:rsidRPr="001F5C91">
        <w:rPr>
          <w:rFonts w:eastAsia="Times New Roman" w:cstheme="minorHAnsi"/>
          <w:lang w:eastAsia="en-GB"/>
        </w:rPr>
        <w:t xml:space="preserve">Identify what resources/support helps them in school </w:t>
      </w:r>
      <w:r w:rsidR="0071143F" w:rsidRPr="001F5C91">
        <w:rPr>
          <w:rFonts w:eastAsia="Times New Roman" w:cstheme="minorHAnsi"/>
          <w:lang w:eastAsia="en-GB"/>
        </w:rPr>
        <w:t xml:space="preserve">and identify any </w:t>
      </w:r>
      <w:r w:rsidR="00CE34E0" w:rsidRPr="001F5C91">
        <w:rPr>
          <w:rFonts w:eastAsia="Times New Roman" w:cstheme="minorHAnsi"/>
          <w:lang w:eastAsia="en-GB"/>
        </w:rPr>
        <w:t xml:space="preserve">changes that could be made to support their education in school. </w:t>
      </w:r>
    </w:p>
    <w:p w14:paraId="097DE907" w14:textId="3EF8385D" w:rsidR="00E25C01" w:rsidRPr="001F5C91" w:rsidRDefault="00CE34E0" w:rsidP="001F5C91">
      <w:pPr>
        <w:pStyle w:val="NoSpacing"/>
        <w:numPr>
          <w:ilvl w:val="0"/>
          <w:numId w:val="23"/>
        </w:numPr>
        <w:rPr>
          <w:rFonts w:eastAsia="Times New Roman" w:cstheme="minorHAnsi"/>
          <w:lang w:eastAsia="en-GB"/>
        </w:rPr>
      </w:pPr>
      <w:r w:rsidRPr="001F5C91">
        <w:rPr>
          <w:rFonts w:eastAsia="Times New Roman" w:cstheme="minorHAnsi"/>
          <w:lang w:eastAsia="en-GB"/>
        </w:rPr>
        <w:lastRenderedPageBreak/>
        <w:t xml:space="preserve">Where appropriate, discuss outcomes with the pupil to allow them to take ownership of their learning and identify their own next steps. </w:t>
      </w:r>
    </w:p>
    <w:p w14:paraId="74282C93" w14:textId="77777777" w:rsidR="0057677E" w:rsidRPr="001F5C91" w:rsidRDefault="0057677E" w:rsidP="001F5C91">
      <w:pPr>
        <w:pStyle w:val="NoSpacing"/>
        <w:ind w:left="720"/>
        <w:rPr>
          <w:rFonts w:eastAsia="Times New Roman" w:cstheme="minorHAnsi"/>
          <w:lang w:eastAsia="en-GB"/>
        </w:rPr>
      </w:pPr>
    </w:p>
    <w:p w14:paraId="3E616C83" w14:textId="159FE342" w:rsidR="005F1708" w:rsidRPr="001F5C91" w:rsidRDefault="00545761" w:rsidP="001F5C91">
      <w:pPr>
        <w:pStyle w:val="NoSpacing"/>
        <w:rPr>
          <w:rFonts w:eastAsia="Calibri" w:cstheme="minorHAnsi"/>
          <w:b/>
        </w:rPr>
      </w:pPr>
      <w:r w:rsidRPr="001F5C91">
        <w:rPr>
          <w:rFonts w:eastAsia="Calibri" w:cstheme="minorHAnsi"/>
          <w:b/>
        </w:rPr>
        <w:t xml:space="preserve">6. </w:t>
      </w:r>
      <w:r w:rsidR="00E6551D" w:rsidRPr="001F5C91">
        <w:rPr>
          <w:rFonts w:eastAsia="Calibri" w:cstheme="minorHAnsi"/>
          <w:b/>
        </w:rPr>
        <w:t>How will the learning</w:t>
      </w:r>
      <w:r w:rsidR="00E25C01" w:rsidRPr="001F5C91">
        <w:rPr>
          <w:rFonts w:eastAsia="Calibri" w:cstheme="minorHAnsi"/>
          <w:b/>
        </w:rPr>
        <w:t xml:space="preserve"> environment</w:t>
      </w:r>
      <w:r w:rsidR="00B72F3F" w:rsidRPr="001F5C91">
        <w:rPr>
          <w:rFonts w:eastAsia="Calibri" w:cstheme="minorHAnsi"/>
          <w:b/>
        </w:rPr>
        <w:t xml:space="preserve"> and facilities to support children</w:t>
      </w:r>
      <w:r w:rsidR="00E25C01" w:rsidRPr="001F5C91">
        <w:rPr>
          <w:rFonts w:eastAsia="Calibri" w:cstheme="minorHAnsi"/>
          <w:b/>
        </w:rPr>
        <w:t xml:space="preserve"> be made accessible for children with SEND?</w:t>
      </w:r>
    </w:p>
    <w:p w14:paraId="6DEE70F9" w14:textId="01F5290E" w:rsidR="00E25C01" w:rsidRPr="001F5C91" w:rsidRDefault="00E25C01" w:rsidP="001F5C91">
      <w:pPr>
        <w:pStyle w:val="NoSpacing"/>
        <w:rPr>
          <w:rFonts w:eastAsia="Calibri" w:cstheme="minorHAnsi"/>
        </w:rPr>
      </w:pPr>
      <w:r w:rsidRPr="001F5C91">
        <w:rPr>
          <w:rFonts w:eastAsia="Calibri" w:cstheme="minorHAnsi"/>
        </w:rPr>
        <w:t>There is a dedicated disabled parking space in the staff car park.</w:t>
      </w:r>
      <w:r w:rsidR="00DB421E" w:rsidRPr="001F5C91">
        <w:rPr>
          <w:rFonts w:eastAsia="Calibri" w:cstheme="minorHAnsi"/>
        </w:rPr>
        <w:t xml:space="preserve"> </w:t>
      </w:r>
      <w:r w:rsidRPr="001F5C91">
        <w:rPr>
          <w:rFonts w:eastAsia="Calibri" w:cstheme="minorHAnsi"/>
        </w:rPr>
        <w:t xml:space="preserve">The school is built on a single level with corridors and </w:t>
      </w:r>
      <w:r w:rsidR="00BF2436" w:rsidRPr="001F5C91">
        <w:rPr>
          <w:rFonts w:eastAsia="Calibri" w:cstheme="minorHAnsi"/>
        </w:rPr>
        <w:t>classrooms suitable</w:t>
      </w:r>
      <w:r w:rsidRPr="001F5C91">
        <w:rPr>
          <w:rFonts w:eastAsia="Calibri" w:cstheme="minorHAnsi"/>
        </w:rPr>
        <w:t xml:space="preserve"> for wheelchair use. </w:t>
      </w:r>
      <w:r w:rsidR="00E6551D" w:rsidRPr="001F5C91">
        <w:rPr>
          <w:rFonts w:eastAsia="Calibri" w:cstheme="minorHAnsi"/>
        </w:rPr>
        <w:t>A disabled toilet is provided. C</w:t>
      </w:r>
      <w:r w:rsidRPr="001F5C91">
        <w:rPr>
          <w:rFonts w:eastAsia="Calibri" w:cstheme="minorHAnsi"/>
        </w:rPr>
        <w:t xml:space="preserve">lassrooms </w:t>
      </w:r>
      <w:r w:rsidR="00E6551D" w:rsidRPr="001F5C91">
        <w:rPr>
          <w:rFonts w:eastAsia="Calibri" w:cstheme="minorHAnsi"/>
        </w:rPr>
        <w:t>are</w:t>
      </w:r>
      <w:r w:rsidRPr="001F5C91">
        <w:rPr>
          <w:rFonts w:eastAsia="Calibri" w:cstheme="minorHAnsi"/>
        </w:rPr>
        <w:t xml:space="preserve"> arranged so that there is</w:t>
      </w:r>
      <w:r w:rsidR="00E6551D" w:rsidRPr="001F5C91">
        <w:rPr>
          <w:rFonts w:eastAsia="Calibri" w:cstheme="minorHAnsi"/>
        </w:rPr>
        <w:t xml:space="preserve"> always a </w:t>
      </w:r>
      <w:r w:rsidRPr="001F5C91">
        <w:rPr>
          <w:rFonts w:eastAsia="Calibri" w:cstheme="minorHAnsi"/>
        </w:rPr>
        <w:t xml:space="preserve">line of sight to </w:t>
      </w:r>
      <w:r w:rsidR="00E6551D" w:rsidRPr="001F5C91">
        <w:rPr>
          <w:rFonts w:eastAsia="Calibri" w:cstheme="minorHAnsi"/>
        </w:rPr>
        <w:t>the class teacher and the interactive whiteboard. Children with hearing difficulties will be seated near to the</w:t>
      </w:r>
      <w:r w:rsidRPr="001F5C91">
        <w:rPr>
          <w:rFonts w:eastAsia="Calibri" w:cstheme="minorHAnsi"/>
        </w:rPr>
        <w:t xml:space="preserve"> class teacher</w:t>
      </w:r>
      <w:r w:rsidR="00E6551D" w:rsidRPr="001F5C91">
        <w:rPr>
          <w:rFonts w:eastAsia="Calibri" w:cstheme="minorHAnsi"/>
        </w:rPr>
        <w:t xml:space="preserve"> duri</w:t>
      </w:r>
      <w:r w:rsidR="00041F57" w:rsidRPr="001F5C91">
        <w:rPr>
          <w:rFonts w:eastAsia="Calibri" w:cstheme="minorHAnsi"/>
        </w:rPr>
        <w:t>ng large group teaching sessions.</w:t>
      </w:r>
      <w:r w:rsidR="00863DD9" w:rsidRPr="001F5C91">
        <w:rPr>
          <w:rFonts w:eastAsia="Calibri" w:cstheme="minorHAnsi"/>
        </w:rPr>
        <w:t xml:space="preserve"> </w:t>
      </w:r>
      <w:r w:rsidRPr="001F5C91">
        <w:rPr>
          <w:rFonts w:eastAsia="Calibri" w:cstheme="minorHAnsi"/>
        </w:rPr>
        <w:t>Class T</w:t>
      </w:r>
      <w:r w:rsidR="00E6551D" w:rsidRPr="001F5C91">
        <w:rPr>
          <w:rFonts w:eastAsia="Calibri" w:cstheme="minorHAnsi"/>
        </w:rPr>
        <w:t xml:space="preserve">eachers </w:t>
      </w:r>
      <w:r w:rsidR="00DB421E" w:rsidRPr="001F5C91">
        <w:rPr>
          <w:rFonts w:eastAsia="Calibri" w:cstheme="minorHAnsi"/>
        </w:rPr>
        <w:t>write</w:t>
      </w:r>
      <w:r w:rsidRPr="001F5C91">
        <w:rPr>
          <w:rFonts w:eastAsia="Calibri" w:cstheme="minorHAnsi"/>
        </w:rPr>
        <w:t xml:space="preserve"> risk assessment</w:t>
      </w:r>
      <w:r w:rsidR="00E6551D" w:rsidRPr="001F5C91">
        <w:rPr>
          <w:rFonts w:eastAsia="Calibri" w:cstheme="minorHAnsi"/>
        </w:rPr>
        <w:t>s</w:t>
      </w:r>
      <w:r w:rsidRPr="001F5C91">
        <w:rPr>
          <w:rFonts w:eastAsia="Calibri" w:cstheme="minorHAnsi"/>
        </w:rPr>
        <w:t xml:space="preserve"> for </w:t>
      </w:r>
      <w:r w:rsidR="00E6551D" w:rsidRPr="001F5C91">
        <w:rPr>
          <w:rFonts w:eastAsia="Calibri" w:cstheme="minorHAnsi"/>
        </w:rPr>
        <w:t xml:space="preserve">all </w:t>
      </w:r>
      <w:r w:rsidRPr="001F5C91">
        <w:rPr>
          <w:rFonts w:eastAsia="Calibri" w:cstheme="minorHAnsi"/>
        </w:rPr>
        <w:t xml:space="preserve">school trips and other </w:t>
      </w:r>
      <w:r w:rsidR="00BF2436" w:rsidRPr="001F5C91">
        <w:rPr>
          <w:rFonts w:eastAsia="Calibri" w:cstheme="minorHAnsi"/>
        </w:rPr>
        <w:t>activities;</w:t>
      </w:r>
      <w:r w:rsidRPr="001F5C91">
        <w:rPr>
          <w:rFonts w:eastAsia="Calibri" w:cstheme="minorHAnsi"/>
        </w:rPr>
        <w:t xml:space="preserve"> taking into account specific needs </w:t>
      </w:r>
      <w:r w:rsidR="00863DD9" w:rsidRPr="001F5C91">
        <w:rPr>
          <w:rFonts w:eastAsia="Calibri" w:cstheme="minorHAnsi"/>
        </w:rPr>
        <w:t>e.g.,</w:t>
      </w:r>
      <w:r w:rsidRPr="001F5C91">
        <w:rPr>
          <w:rFonts w:eastAsia="Calibri" w:cstheme="minorHAnsi"/>
        </w:rPr>
        <w:t xml:space="preserve"> mobility. </w:t>
      </w:r>
      <w:r w:rsidR="009C4FC1" w:rsidRPr="001F5C91">
        <w:rPr>
          <w:rFonts w:eastAsia="Calibri" w:cstheme="minorHAnsi"/>
        </w:rPr>
        <w:t>Every child will be offered opportunities to access trips</w:t>
      </w:r>
      <w:r w:rsidR="00BD6C56" w:rsidRPr="001F5C91">
        <w:rPr>
          <w:rFonts w:eastAsia="Calibri" w:cstheme="minorHAnsi"/>
        </w:rPr>
        <w:t xml:space="preserve"> and the school will work closely with families to arrange this. </w:t>
      </w:r>
      <w:r w:rsidRPr="001F5C91">
        <w:rPr>
          <w:rFonts w:eastAsia="Calibri" w:cstheme="minorHAnsi"/>
        </w:rPr>
        <w:t xml:space="preserve">Additional staff </w:t>
      </w:r>
      <w:r w:rsidR="00E6551D" w:rsidRPr="001F5C91">
        <w:rPr>
          <w:rFonts w:eastAsia="Calibri" w:cstheme="minorHAnsi"/>
        </w:rPr>
        <w:t xml:space="preserve">(over required number) </w:t>
      </w:r>
      <w:r w:rsidRPr="001F5C91">
        <w:rPr>
          <w:rFonts w:eastAsia="Calibri" w:cstheme="minorHAnsi"/>
        </w:rPr>
        <w:t xml:space="preserve">will accompany a school trip to </w:t>
      </w:r>
      <w:r w:rsidR="00E6551D" w:rsidRPr="001F5C91">
        <w:rPr>
          <w:rFonts w:eastAsia="Calibri" w:cstheme="minorHAnsi"/>
        </w:rPr>
        <w:t xml:space="preserve">provide one to one support </w:t>
      </w:r>
      <w:r w:rsidR="00863DD9" w:rsidRPr="001F5C91">
        <w:rPr>
          <w:rFonts w:eastAsia="Calibri" w:cstheme="minorHAnsi"/>
        </w:rPr>
        <w:t>were</w:t>
      </w:r>
      <w:r w:rsidR="00E6551D" w:rsidRPr="001F5C91">
        <w:rPr>
          <w:rFonts w:eastAsia="Calibri" w:cstheme="minorHAnsi"/>
        </w:rPr>
        <w:t xml:space="preserve"> deemed </w:t>
      </w:r>
      <w:r w:rsidR="00BF2436" w:rsidRPr="001F5C91">
        <w:rPr>
          <w:rFonts w:eastAsia="Calibri" w:cstheme="minorHAnsi"/>
        </w:rPr>
        <w:t>necessary and</w:t>
      </w:r>
      <w:r w:rsidR="00E6551D" w:rsidRPr="001F5C91">
        <w:rPr>
          <w:rFonts w:eastAsia="Calibri" w:cstheme="minorHAnsi"/>
        </w:rPr>
        <w:t xml:space="preserve"> to </w:t>
      </w:r>
      <w:r w:rsidRPr="001F5C91">
        <w:rPr>
          <w:rFonts w:eastAsia="Calibri" w:cstheme="minorHAnsi"/>
        </w:rPr>
        <w:t xml:space="preserve">ensure inclusion for all. </w:t>
      </w:r>
      <w:r w:rsidR="00DB365C" w:rsidRPr="001F5C91">
        <w:rPr>
          <w:rFonts w:eastAsia="Calibri" w:cstheme="minorHAnsi"/>
        </w:rPr>
        <w:t xml:space="preserve">Pupils with specific equipment will be supported within school and </w:t>
      </w:r>
      <w:r w:rsidR="00D93802" w:rsidRPr="001F5C91">
        <w:rPr>
          <w:rFonts w:eastAsia="Calibri" w:cstheme="minorHAnsi"/>
        </w:rPr>
        <w:t xml:space="preserve">it will be ensured that equipment is passed to new classes, where appropriate. </w:t>
      </w:r>
    </w:p>
    <w:p w14:paraId="5C40E18D" w14:textId="24D30570" w:rsidR="00757B9B" w:rsidRPr="001F5C91" w:rsidRDefault="00757B9B" w:rsidP="001F5C91">
      <w:pPr>
        <w:pStyle w:val="NoSpacing"/>
        <w:rPr>
          <w:rFonts w:eastAsia="Calibri" w:cstheme="minorHAnsi"/>
        </w:rPr>
      </w:pPr>
      <w:r w:rsidRPr="001F5C91">
        <w:rPr>
          <w:rFonts w:eastAsia="Calibri" w:cstheme="minorHAnsi"/>
        </w:rPr>
        <w:t xml:space="preserve">All of our classes have visual timetables to support children with transition and these symbols are consistent across the school setting. </w:t>
      </w:r>
    </w:p>
    <w:p w14:paraId="6F70EBAD" w14:textId="77777777" w:rsidR="00DB421E" w:rsidRPr="001F5C91" w:rsidRDefault="00DB421E" w:rsidP="001F5C91">
      <w:pPr>
        <w:pStyle w:val="NoSpacing"/>
        <w:rPr>
          <w:rFonts w:eastAsia="Calibri" w:cstheme="minorHAnsi"/>
        </w:rPr>
      </w:pPr>
    </w:p>
    <w:p w14:paraId="5A0E495A" w14:textId="5D04613E" w:rsidR="00E25C01" w:rsidRPr="001F5C91" w:rsidRDefault="00545761" w:rsidP="001F5C91">
      <w:pPr>
        <w:pStyle w:val="NoSpacing"/>
        <w:rPr>
          <w:rFonts w:eastAsia="Calibri" w:cstheme="minorHAnsi"/>
          <w:b/>
        </w:rPr>
      </w:pPr>
      <w:r w:rsidRPr="001F5C91">
        <w:rPr>
          <w:rFonts w:eastAsia="Calibri" w:cstheme="minorHAnsi"/>
          <w:b/>
        </w:rPr>
        <w:t xml:space="preserve">7. </w:t>
      </w:r>
      <w:r w:rsidR="00E25C01" w:rsidRPr="001F5C91">
        <w:rPr>
          <w:rFonts w:eastAsia="Calibri" w:cstheme="minorHAnsi"/>
          <w:b/>
        </w:rPr>
        <w:t xml:space="preserve">How will the school support my child </w:t>
      </w:r>
      <w:r w:rsidR="00DB421E" w:rsidRPr="001F5C91">
        <w:rPr>
          <w:rFonts w:eastAsia="Calibri" w:cstheme="minorHAnsi"/>
          <w:b/>
        </w:rPr>
        <w:t>at points of transition (</w:t>
      </w:r>
      <w:r w:rsidR="00E25C01" w:rsidRPr="001F5C91">
        <w:rPr>
          <w:rFonts w:eastAsia="Calibri" w:cstheme="minorHAnsi"/>
          <w:b/>
        </w:rPr>
        <w:t>w</w:t>
      </w:r>
      <w:r w:rsidR="00DB421E" w:rsidRPr="001F5C91">
        <w:rPr>
          <w:rFonts w:eastAsia="Calibri" w:cstheme="minorHAnsi"/>
          <w:b/>
        </w:rPr>
        <w:t>hen they start school or move to a new school)</w:t>
      </w:r>
      <w:r w:rsidR="00E25C01" w:rsidRPr="001F5C91">
        <w:rPr>
          <w:rFonts w:eastAsia="Calibri" w:cstheme="minorHAnsi"/>
          <w:b/>
        </w:rPr>
        <w:t>?</w:t>
      </w:r>
    </w:p>
    <w:p w14:paraId="7120E51F" w14:textId="3DC83E07" w:rsidR="00E25C01" w:rsidRPr="001F5C91" w:rsidRDefault="00E25C01" w:rsidP="001F5C91">
      <w:pPr>
        <w:pStyle w:val="NoSpacing"/>
        <w:rPr>
          <w:rFonts w:eastAsia="Calibri" w:cstheme="minorHAnsi"/>
        </w:rPr>
      </w:pPr>
      <w:r w:rsidRPr="001F5C91">
        <w:rPr>
          <w:rFonts w:eastAsia="Calibri" w:cstheme="minorHAnsi"/>
        </w:rPr>
        <w:t xml:space="preserve">We </w:t>
      </w:r>
      <w:r w:rsidR="00DB421E" w:rsidRPr="001F5C91">
        <w:rPr>
          <w:rFonts w:eastAsia="Calibri" w:cstheme="minorHAnsi"/>
        </w:rPr>
        <w:t xml:space="preserve">plan </w:t>
      </w:r>
      <w:r w:rsidRPr="001F5C91">
        <w:rPr>
          <w:rFonts w:eastAsia="Calibri" w:cstheme="minorHAnsi"/>
        </w:rPr>
        <w:t>and take steps to ensure that any transition is as smooth as possible</w:t>
      </w:r>
      <w:r w:rsidR="00DB421E" w:rsidRPr="001F5C91">
        <w:rPr>
          <w:rFonts w:eastAsia="Calibri" w:cstheme="minorHAnsi"/>
        </w:rPr>
        <w:t xml:space="preserve"> for all </w:t>
      </w:r>
      <w:r w:rsidR="00BF2436" w:rsidRPr="001F5C91">
        <w:rPr>
          <w:rFonts w:eastAsia="Calibri" w:cstheme="minorHAnsi"/>
        </w:rPr>
        <w:t>children. These</w:t>
      </w:r>
      <w:r w:rsidR="00DB421E" w:rsidRPr="001F5C91">
        <w:rPr>
          <w:rFonts w:eastAsia="Calibri" w:cstheme="minorHAnsi"/>
        </w:rPr>
        <w:t xml:space="preserve"> times are especially worrying for children with SEND and an enhanced programme will be tailored to meet individual needs. </w:t>
      </w:r>
      <w:r w:rsidRPr="001F5C91">
        <w:rPr>
          <w:rFonts w:eastAsia="Calibri" w:cstheme="minorHAnsi"/>
        </w:rPr>
        <w:t xml:space="preserve"> We work closely with </w:t>
      </w:r>
      <w:r w:rsidR="00DB421E" w:rsidRPr="001F5C91">
        <w:rPr>
          <w:rFonts w:eastAsia="Calibri" w:cstheme="minorHAnsi"/>
        </w:rPr>
        <w:t xml:space="preserve">other schools </w:t>
      </w:r>
      <w:r w:rsidR="00041F57" w:rsidRPr="001F5C91">
        <w:rPr>
          <w:rFonts w:eastAsia="Calibri" w:cstheme="minorHAnsi"/>
        </w:rPr>
        <w:t xml:space="preserve">including </w:t>
      </w:r>
      <w:r w:rsidRPr="001F5C91">
        <w:rPr>
          <w:rFonts w:eastAsia="Calibri" w:cstheme="minorHAnsi"/>
        </w:rPr>
        <w:t>pre–schools</w:t>
      </w:r>
      <w:r w:rsidR="00DB421E" w:rsidRPr="001F5C91">
        <w:rPr>
          <w:rFonts w:eastAsia="Calibri" w:cstheme="minorHAnsi"/>
        </w:rPr>
        <w:t xml:space="preserve">, secondary mainstream and special schools as well as outside </w:t>
      </w:r>
      <w:r w:rsidR="00BF2436" w:rsidRPr="001F5C91">
        <w:rPr>
          <w:rFonts w:eastAsia="Calibri" w:cstheme="minorHAnsi"/>
        </w:rPr>
        <w:t>agencies to</w:t>
      </w:r>
      <w:r w:rsidRPr="001F5C91">
        <w:rPr>
          <w:rFonts w:eastAsia="Calibri" w:cstheme="minorHAnsi"/>
        </w:rPr>
        <w:t xml:space="preserve"> ensure a careful tran</w:t>
      </w:r>
      <w:r w:rsidR="00041F57" w:rsidRPr="001F5C91">
        <w:rPr>
          <w:rFonts w:eastAsia="Calibri" w:cstheme="minorHAnsi"/>
        </w:rPr>
        <w:t>sition plan is arranged when a</w:t>
      </w:r>
      <w:r w:rsidRPr="001F5C91">
        <w:rPr>
          <w:rFonts w:eastAsia="Calibri" w:cstheme="minorHAnsi"/>
        </w:rPr>
        <w:t xml:space="preserve"> child moves school. Parents are always involved in this process </w:t>
      </w:r>
      <w:r w:rsidR="00DB421E" w:rsidRPr="001F5C91">
        <w:rPr>
          <w:rFonts w:eastAsia="Calibri" w:cstheme="minorHAnsi"/>
        </w:rPr>
        <w:t>and are encouraged to voice their own questions and worries.</w:t>
      </w:r>
      <w:r w:rsidR="008809E7" w:rsidRPr="001F5C91">
        <w:rPr>
          <w:rFonts w:eastAsia="Calibri" w:cstheme="minorHAnsi"/>
        </w:rPr>
        <w:t xml:space="preserve"> Where appropriate, we work with professionals to make the transition </w:t>
      </w:r>
      <w:r w:rsidR="006B16CF" w:rsidRPr="001F5C91">
        <w:rPr>
          <w:rFonts w:eastAsia="Calibri" w:cstheme="minorHAnsi"/>
        </w:rPr>
        <w:t xml:space="preserve">as smooth as possible for pupils. </w:t>
      </w:r>
    </w:p>
    <w:p w14:paraId="379A7300" w14:textId="77777777" w:rsidR="00297B6E" w:rsidRPr="001F5C91" w:rsidRDefault="00297B6E" w:rsidP="001F5C91">
      <w:pPr>
        <w:pStyle w:val="NoSpacing"/>
        <w:rPr>
          <w:rFonts w:eastAsia="Calibri" w:cstheme="minorHAnsi"/>
        </w:rPr>
      </w:pPr>
    </w:p>
    <w:p w14:paraId="5DA6E0FD" w14:textId="448C9CFF" w:rsidR="0065783A" w:rsidRPr="001F5C91" w:rsidRDefault="0065783A" w:rsidP="001F5C91">
      <w:pPr>
        <w:pStyle w:val="NoSpacing"/>
        <w:rPr>
          <w:rFonts w:eastAsia="Calibri" w:cstheme="minorHAnsi"/>
        </w:rPr>
      </w:pPr>
      <w:r w:rsidRPr="001F5C91">
        <w:rPr>
          <w:rFonts w:eastAsia="Calibri" w:cstheme="minorHAnsi"/>
        </w:rPr>
        <w:t>If a child with SEN</w:t>
      </w:r>
      <w:r w:rsidR="003C2238" w:rsidRPr="001F5C91">
        <w:rPr>
          <w:rFonts w:eastAsia="Calibri" w:cstheme="minorHAnsi"/>
        </w:rPr>
        <w:t>D</w:t>
      </w:r>
      <w:r w:rsidRPr="001F5C91">
        <w:rPr>
          <w:rFonts w:eastAsia="Calibri" w:cstheme="minorHAnsi"/>
        </w:rPr>
        <w:t xml:space="preserve"> requires </w:t>
      </w:r>
      <w:r w:rsidR="003C2238" w:rsidRPr="001F5C91">
        <w:rPr>
          <w:rFonts w:eastAsia="Calibri" w:cstheme="minorHAnsi"/>
        </w:rPr>
        <w:t xml:space="preserve">additional transition visits into school, we will work with families to accommodate this. </w:t>
      </w:r>
      <w:r w:rsidR="00290D0A" w:rsidRPr="001F5C91">
        <w:rPr>
          <w:rFonts w:eastAsia="Calibri" w:cstheme="minorHAnsi"/>
        </w:rPr>
        <w:t xml:space="preserve">We may extend the transition period depending on the child’s needs. </w:t>
      </w:r>
      <w:r w:rsidR="003C2238" w:rsidRPr="001F5C91">
        <w:rPr>
          <w:rFonts w:eastAsia="Calibri" w:cstheme="minorHAnsi"/>
        </w:rPr>
        <w:t xml:space="preserve">We will also explore alternative arrangements such as </w:t>
      </w:r>
      <w:r w:rsidR="002E5D34" w:rsidRPr="001F5C91">
        <w:rPr>
          <w:rFonts w:eastAsia="Calibri" w:cstheme="minorHAnsi"/>
        </w:rPr>
        <w:t xml:space="preserve">different </w:t>
      </w:r>
      <w:r w:rsidR="00F46E51" w:rsidRPr="001F5C91">
        <w:rPr>
          <w:rFonts w:eastAsia="Calibri" w:cstheme="minorHAnsi"/>
        </w:rPr>
        <w:t>entrances</w:t>
      </w:r>
      <w:r w:rsidR="002E5D34" w:rsidRPr="001F5C91">
        <w:rPr>
          <w:rFonts w:eastAsia="Calibri" w:cstheme="minorHAnsi"/>
        </w:rPr>
        <w:t xml:space="preserve"> or altered times to make transitions into school as </w:t>
      </w:r>
      <w:r w:rsidR="00F46E51" w:rsidRPr="001F5C91">
        <w:rPr>
          <w:rFonts w:eastAsia="Calibri" w:cstheme="minorHAnsi"/>
        </w:rPr>
        <w:t>appropriate</w:t>
      </w:r>
      <w:r w:rsidR="00290D0A" w:rsidRPr="001F5C91">
        <w:rPr>
          <w:rFonts w:eastAsia="Calibri" w:cstheme="minorHAnsi"/>
        </w:rPr>
        <w:t xml:space="preserve"> and calm</w:t>
      </w:r>
      <w:r w:rsidR="00F46E51" w:rsidRPr="001F5C91">
        <w:rPr>
          <w:rFonts w:eastAsia="Calibri" w:cstheme="minorHAnsi"/>
        </w:rPr>
        <w:t xml:space="preserve"> as possible. </w:t>
      </w:r>
    </w:p>
    <w:p w14:paraId="63590EC1" w14:textId="77777777" w:rsidR="006430FC" w:rsidRPr="001F5C91" w:rsidRDefault="006430FC" w:rsidP="001F5C91">
      <w:pPr>
        <w:pStyle w:val="NoSpacing"/>
        <w:rPr>
          <w:rFonts w:eastAsia="Calibri" w:cstheme="minorHAnsi"/>
        </w:rPr>
      </w:pPr>
    </w:p>
    <w:p w14:paraId="5F5F56F5" w14:textId="2164B7E1" w:rsidR="006430FC" w:rsidRPr="001F5C91" w:rsidRDefault="006430FC" w:rsidP="001F5C91">
      <w:pPr>
        <w:pStyle w:val="NoSpacing"/>
        <w:rPr>
          <w:rFonts w:eastAsia="Calibri" w:cstheme="minorHAnsi"/>
          <w:b/>
          <w:bCs/>
        </w:rPr>
      </w:pPr>
      <w:r w:rsidRPr="001F5C91">
        <w:rPr>
          <w:rFonts w:eastAsia="Calibri" w:cstheme="minorHAnsi"/>
          <w:b/>
          <w:bCs/>
        </w:rPr>
        <w:t xml:space="preserve">8. How do we consult children with </w:t>
      </w:r>
      <w:r w:rsidR="00EF5D35" w:rsidRPr="001F5C91">
        <w:rPr>
          <w:rFonts w:eastAsia="Calibri" w:cstheme="minorHAnsi"/>
          <w:b/>
          <w:bCs/>
        </w:rPr>
        <w:t>SEND and involve them in their education?</w:t>
      </w:r>
    </w:p>
    <w:p w14:paraId="62814255" w14:textId="3AC75C49" w:rsidR="00A21AC9" w:rsidRPr="001F5C91" w:rsidRDefault="00A21AC9" w:rsidP="001F5C91">
      <w:pPr>
        <w:pStyle w:val="NoSpacing"/>
        <w:rPr>
          <w:rFonts w:eastAsia="Calibri" w:cstheme="minorHAnsi"/>
        </w:rPr>
      </w:pPr>
      <w:r w:rsidRPr="001F5C91">
        <w:rPr>
          <w:rFonts w:eastAsia="Calibri" w:cstheme="minorHAnsi"/>
        </w:rPr>
        <w:t>Wherever possible and advisable, children are involved in the review process and that of setting targets for the next session. The school believes that young people have a right to be involved in making decisions and exercising choices. They have a right to receive and impart information, to express an opinion, and to have that opinion taken into account in any matters affecting them. Consequently, the school is committed to working in partnership with the child, parents, carers and outside agencies to identify needs.</w:t>
      </w:r>
    </w:p>
    <w:p w14:paraId="73D7E344" w14:textId="1FF42A5C" w:rsidR="00BF2436" w:rsidRPr="001F5C91" w:rsidRDefault="00BF2436" w:rsidP="001F5C91">
      <w:pPr>
        <w:pStyle w:val="NoSpacing"/>
        <w:rPr>
          <w:rFonts w:eastAsia="Calibri" w:cstheme="minorHAnsi"/>
          <w:b/>
        </w:rPr>
      </w:pPr>
    </w:p>
    <w:p w14:paraId="3C368B22" w14:textId="24BA798B" w:rsidR="00E25C01" w:rsidRPr="001F5C91" w:rsidRDefault="00276D82" w:rsidP="001F5C91">
      <w:pPr>
        <w:pStyle w:val="NoSpacing"/>
        <w:rPr>
          <w:rFonts w:eastAsia="Calibri" w:cstheme="minorHAnsi"/>
          <w:b/>
        </w:rPr>
      </w:pPr>
      <w:r w:rsidRPr="001F5C91">
        <w:rPr>
          <w:rFonts w:eastAsia="Calibri" w:cstheme="minorHAnsi"/>
          <w:b/>
        </w:rPr>
        <w:t xml:space="preserve">9. </w:t>
      </w:r>
      <w:r w:rsidR="00E25C01" w:rsidRPr="001F5C91">
        <w:rPr>
          <w:rFonts w:eastAsia="Calibri" w:cstheme="minorHAnsi"/>
          <w:b/>
        </w:rPr>
        <w:t>What to do if you are not happy with the provision for your child?</w:t>
      </w:r>
    </w:p>
    <w:p w14:paraId="22F0FC57" w14:textId="74D97A40" w:rsidR="004E38C6" w:rsidRPr="001F5C91" w:rsidRDefault="00E25C01" w:rsidP="001F5C91">
      <w:pPr>
        <w:pStyle w:val="NoSpacing"/>
        <w:rPr>
          <w:rFonts w:eastAsia="Times New Roman" w:cstheme="minorHAnsi"/>
          <w:lang w:eastAsia="en-GB"/>
        </w:rPr>
      </w:pPr>
      <w:r w:rsidRPr="001F5C91">
        <w:rPr>
          <w:rFonts w:eastAsia="Calibri" w:cstheme="minorHAnsi"/>
        </w:rPr>
        <w:t xml:space="preserve">Most concerns and complaints can be sorted </w:t>
      </w:r>
      <w:r w:rsidR="005F1708" w:rsidRPr="001F5C91">
        <w:rPr>
          <w:rFonts w:eastAsia="Calibri" w:cstheme="minorHAnsi"/>
        </w:rPr>
        <w:t>out quickly by speaking with the</w:t>
      </w:r>
      <w:r w:rsidRPr="001F5C91">
        <w:rPr>
          <w:rFonts w:eastAsia="Calibri" w:cstheme="minorHAnsi"/>
        </w:rPr>
        <w:t xml:space="preserve"> child’s class teacher </w:t>
      </w:r>
      <w:r w:rsidR="005F1708" w:rsidRPr="001F5C91">
        <w:rPr>
          <w:rFonts w:eastAsia="Calibri" w:cstheme="minorHAnsi"/>
        </w:rPr>
        <w:t xml:space="preserve">in the first instance. </w:t>
      </w:r>
      <w:r w:rsidR="005F1708" w:rsidRPr="001F5C91">
        <w:rPr>
          <w:rFonts w:eastAsia="Times New Roman" w:cstheme="minorHAnsi"/>
          <w:lang w:eastAsia="en-GB"/>
        </w:rPr>
        <w:t xml:space="preserve">Parents who have a complaint about the school’s SEND provision should follow the school’s complaints procedure. They may refer the complaint to the </w:t>
      </w:r>
      <w:r w:rsidR="00261EA9" w:rsidRPr="001F5C91">
        <w:rPr>
          <w:rFonts w:eastAsia="Times New Roman" w:cstheme="minorHAnsi"/>
          <w:lang w:eastAsia="en-GB"/>
        </w:rPr>
        <w:t>SENCO</w:t>
      </w:r>
      <w:r w:rsidR="005F1708" w:rsidRPr="001F5C91">
        <w:rPr>
          <w:rFonts w:eastAsia="Times New Roman" w:cstheme="minorHAnsi"/>
          <w:lang w:eastAsia="en-GB"/>
        </w:rPr>
        <w:t xml:space="preserve">, </w:t>
      </w:r>
      <w:r w:rsidR="00BF2436" w:rsidRPr="001F5C91">
        <w:rPr>
          <w:rFonts w:eastAsia="Times New Roman" w:cstheme="minorHAnsi"/>
          <w:lang w:eastAsia="en-GB"/>
        </w:rPr>
        <w:t>Head</w:t>
      </w:r>
      <w:r w:rsidR="00041F57" w:rsidRPr="001F5C91">
        <w:rPr>
          <w:rFonts w:eastAsia="Times New Roman" w:cstheme="minorHAnsi"/>
          <w:lang w:eastAsia="en-GB"/>
        </w:rPr>
        <w:t xml:space="preserve"> T</w:t>
      </w:r>
      <w:r w:rsidR="00BF2436" w:rsidRPr="001F5C91">
        <w:rPr>
          <w:rFonts w:eastAsia="Times New Roman" w:cstheme="minorHAnsi"/>
          <w:lang w:eastAsia="en-GB"/>
        </w:rPr>
        <w:t>eacher or</w:t>
      </w:r>
      <w:r w:rsidR="005F1708" w:rsidRPr="001F5C91">
        <w:rPr>
          <w:rFonts w:eastAsia="Times New Roman" w:cstheme="minorHAnsi"/>
          <w:lang w:eastAsia="en-GB"/>
        </w:rPr>
        <w:t xml:space="preserve"> Chair of Governors. The school may refer such parents to the SENDIASS Service (Special Educational Needs and Disability Information Advice and Support Service.)</w:t>
      </w:r>
    </w:p>
    <w:p w14:paraId="1CD2A408" w14:textId="77777777" w:rsidR="005E2080" w:rsidRPr="001F5C91" w:rsidRDefault="005E2080" w:rsidP="001F5C91">
      <w:pPr>
        <w:pStyle w:val="NoSpacing"/>
        <w:rPr>
          <w:rFonts w:eastAsia="Times New Roman" w:cstheme="minorHAnsi"/>
          <w:lang w:eastAsia="en-GB"/>
        </w:rPr>
      </w:pPr>
    </w:p>
    <w:p w14:paraId="6B41DBD2" w14:textId="78F3D2AB" w:rsidR="005E2080" w:rsidRPr="001F5C91" w:rsidRDefault="005E2080" w:rsidP="001F5C91">
      <w:pPr>
        <w:pStyle w:val="NoSpacing"/>
        <w:rPr>
          <w:rFonts w:cstheme="minorHAnsi"/>
          <w:b/>
          <w:bCs/>
          <w:color w:val="494949"/>
        </w:rPr>
      </w:pPr>
      <w:r w:rsidRPr="001F5C91">
        <w:rPr>
          <w:rFonts w:eastAsia="Times New Roman" w:cstheme="minorHAnsi"/>
          <w:b/>
          <w:bCs/>
          <w:lang w:eastAsia="en-GB"/>
        </w:rPr>
        <w:t xml:space="preserve">10. How do we involve other </w:t>
      </w:r>
      <w:r w:rsidRPr="001F5C91">
        <w:rPr>
          <w:rFonts w:cstheme="minorHAnsi"/>
          <w:b/>
          <w:bCs/>
        </w:rPr>
        <w:t>bodies in meeting the needs of pupils with special educational needs and in supporting the families of such pupils</w:t>
      </w:r>
      <w:r w:rsidR="00FC69EE" w:rsidRPr="001F5C91">
        <w:rPr>
          <w:rFonts w:cstheme="minorHAnsi"/>
          <w:b/>
          <w:bCs/>
        </w:rPr>
        <w:t>?</w:t>
      </w:r>
    </w:p>
    <w:p w14:paraId="269073AC" w14:textId="7FA10C84" w:rsidR="009F10DA" w:rsidRPr="001F5C91" w:rsidRDefault="00034F30" w:rsidP="001F5C91">
      <w:pPr>
        <w:pStyle w:val="NoSpacing"/>
        <w:rPr>
          <w:rFonts w:eastAsia="Times New Roman" w:cstheme="minorHAnsi"/>
          <w:lang w:eastAsia="en-GB"/>
        </w:rPr>
      </w:pPr>
      <w:r w:rsidRPr="001F5C91">
        <w:rPr>
          <w:rFonts w:eastAsia="Times New Roman" w:cstheme="minorHAnsi"/>
          <w:lang w:eastAsia="en-GB"/>
        </w:rPr>
        <w:t xml:space="preserve">Where a student with SEN is not making appropriate progress and we feel that they need advice and support from external professionals, we will discuss such a need with parents. If it is felt appropriate, we will then </w:t>
      </w:r>
      <w:r w:rsidRPr="001F5C91">
        <w:rPr>
          <w:rFonts w:eastAsia="Times New Roman" w:cstheme="minorHAnsi"/>
          <w:lang w:eastAsia="en-GB"/>
        </w:rPr>
        <w:lastRenderedPageBreak/>
        <w:t xml:space="preserve">refer a student to an external agency and/or professionals for diagnosis, support or advice. Subsequent to such a referral, we will work with the external agency to support such students, using agency support and advice. </w:t>
      </w:r>
      <w:r w:rsidR="00FC69EE" w:rsidRPr="001F5C91">
        <w:rPr>
          <w:rFonts w:eastAsia="Times New Roman" w:cstheme="minorHAnsi"/>
          <w:lang w:eastAsia="en-GB"/>
        </w:rPr>
        <w:t>We provide links and support to many different outside agencies who help us with identifying needs, delivering appropriate support, attending TAC meetings and providing staff training</w:t>
      </w:r>
      <w:r w:rsidR="008930C4" w:rsidRPr="001F5C91">
        <w:rPr>
          <w:rFonts w:eastAsia="Times New Roman" w:cstheme="minorHAnsi"/>
          <w:lang w:eastAsia="en-GB"/>
        </w:rPr>
        <w:t xml:space="preserve">. </w:t>
      </w:r>
      <w:r w:rsidR="004778C6" w:rsidRPr="001F5C91">
        <w:rPr>
          <w:rFonts w:eastAsia="Times New Roman" w:cstheme="minorHAnsi"/>
          <w:lang w:eastAsia="en-GB"/>
        </w:rPr>
        <w:t xml:space="preserve">These </w:t>
      </w:r>
      <w:r w:rsidR="00871DB0" w:rsidRPr="001F5C91">
        <w:rPr>
          <w:rFonts w:eastAsia="Times New Roman" w:cstheme="minorHAnsi"/>
          <w:lang w:eastAsia="en-GB"/>
        </w:rPr>
        <w:t>include</w:t>
      </w:r>
      <w:r w:rsidR="00D251DA" w:rsidRPr="001F5C91">
        <w:rPr>
          <w:rFonts w:eastAsia="Times New Roman" w:cstheme="minorHAnsi"/>
          <w:lang w:eastAsia="en-GB"/>
        </w:rPr>
        <w:t>:</w:t>
      </w:r>
    </w:p>
    <w:p w14:paraId="3C4AB1BB" w14:textId="77777777" w:rsidR="00FC69EE" w:rsidRPr="001F5C91" w:rsidRDefault="00FC69EE" w:rsidP="001F5C91">
      <w:pPr>
        <w:pStyle w:val="NoSpacing"/>
        <w:numPr>
          <w:ilvl w:val="0"/>
          <w:numId w:val="14"/>
        </w:numPr>
        <w:rPr>
          <w:rFonts w:eastAsia="Times New Roman" w:cstheme="minorHAnsi"/>
          <w:lang w:eastAsia="en-GB"/>
        </w:rPr>
      </w:pPr>
      <w:r w:rsidRPr="001F5C91">
        <w:rPr>
          <w:rFonts w:eastAsia="Times New Roman" w:cstheme="minorHAnsi"/>
          <w:lang w:eastAsia="en-GB"/>
        </w:rPr>
        <w:t>Advisory Teaching Service</w:t>
      </w:r>
    </w:p>
    <w:p w14:paraId="18911699" w14:textId="77777777" w:rsidR="00FC69EE" w:rsidRPr="001F5C91" w:rsidRDefault="00FC69EE" w:rsidP="001F5C91">
      <w:pPr>
        <w:pStyle w:val="NoSpacing"/>
        <w:numPr>
          <w:ilvl w:val="0"/>
          <w:numId w:val="14"/>
        </w:numPr>
        <w:rPr>
          <w:rFonts w:eastAsia="Times New Roman" w:cstheme="minorHAnsi"/>
          <w:lang w:eastAsia="en-GB"/>
        </w:rPr>
      </w:pPr>
      <w:r w:rsidRPr="001F5C91">
        <w:rPr>
          <w:rFonts w:eastAsia="Times New Roman" w:cstheme="minorHAnsi"/>
          <w:lang w:eastAsia="en-GB"/>
        </w:rPr>
        <w:t>Educational Psychologists</w:t>
      </w:r>
    </w:p>
    <w:p w14:paraId="111C9FE3" w14:textId="77777777" w:rsidR="00FC69EE" w:rsidRPr="001F5C91" w:rsidRDefault="00FC69EE" w:rsidP="001F5C91">
      <w:pPr>
        <w:pStyle w:val="NoSpacing"/>
        <w:numPr>
          <w:ilvl w:val="0"/>
          <w:numId w:val="14"/>
        </w:numPr>
        <w:rPr>
          <w:rFonts w:eastAsia="Times New Roman" w:cstheme="minorHAnsi"/>
          <w:lang w:eastAsia="en-GB"/>
        </w:rPr>
      </w:pPr>
      <w:r w:rsidRPr="001F5C91">
        <w:rPr>
          <w:rFonts w:eastAsia="Times New Roman" w:cstheme="minorHAnsi"/>
          <w:lang w:eastAsia="en-GB"/>
        </w:rPr>
        <w:t>Speech and Language Therapists</w:t>
      </w:r>
    </w:p>
    <w:p w14:paraId="122E72B4" w14:textId="77777777" w:rsidR="00FC69EE" w:rsidRPr="001F5C91" w:rsidRDefault="00FC69EE" w:rsidP="001F5C91">
      <w:pPr>
        <w:pStyle w:val="NoSpacing"/>
        <w:numPr>
          <w:ilvl w:val="0"/>
          <w:numId w:val="14"/>
        </w:numPr>
        <w:rPr>
          <w:rFonts w:eastAsia="Times New Roman" w:cstheme="minorHAnsi"/>
          <w:lang w:eastAsia="en-GB"/>
        </w:rPr>
      </w:pPr>
      <w:r w:rsidRPr="001F5C91">
        <w:rPr>
          <w:rFonts w:eastAsia="Times New Roman" w:cstheme="minorHAnsi"/>
          <w:lang w:eastAsia="en-GB"/>
        </w:rPr>
        <w:t>Occupational Therapists</w:t>
      </w:r>
    </w:p>
    <w:p w14:paraId="1AF30F73" w14:textId="77777777" w:rsidR="00FC69EE" w:rsidRPr="001F5C91" w:rsidRDefault="00FC69EE" w:rsidP="001F5C91">
      <w:pPr>
        <w:pStyle w:val="NoSpacing"/>
        <w:numPr>
          <w:ilvl w:val="0"/>
          <w:numId w:val="14"/>
        </w:numPr>
        <w:rPr>
          <w:rFonts w:eastAsia="Times New Roman" w:cstheme="minorHAnsi"/>
          <w:lang w:eastAsia="en-GB"/>
        </w:rPr>
      </w:pPr>
      <w:r w:rsidRPr="001F5C91">
        <w:rPr>
          <w:rFonts w:eastAsia="Times New Roman" w:cstheme="minorHAnsi"/>
          <w:lang w:eastAsia="en-GB"/>
        </w:rPr>
        <w:t>Consultant Paediatricians</w:t>
      </w:r>
    </w:p>
    <w:p w14:paraId="79A4811F" w14:textId="77777777" w:rsidR="00FC69EE" w:rsidRPr="001F5C91" w:rsidRDefault="00FC69EE" w:rsidP="001F5C91">
      <w:pPr>
        <w:pStyle w:val="NoSpacing"/>
        <w:numPr>
          <w:ilvl w:val="0"/>
          <w:numId w:val="14"/>
        </w:numPr>
        <w:rPr>
          <w:rFonts w:eastAsia="Times New Roman" w:cstheme="minorHAnsi"/>
          <w:lang w:eastAsia="en-GB"/>
        </w:rPr>
      </w:pPr>
      <w:r w:rsidRPr="001F5C91">
        <w:rPr>
          <w:rFonts w:eastAsia="Times New Roman" w:cstheme="minorHAnsi"/>
          <w:lang w:eastAsia="en-GB"/>
        </w:rPr>
        <w:t>Specialist teachers for visual and hearing impairments</w:t>
      </w:r>
    </w:p>
    <w:p w14:paraId="36FA7401" w14:textId="77777777" w:rsidR="00FC69EE" w:rsidRPr="001F5C91" w:rsidRDefault="00FC69EE" w:rsidP="001F5C91">
      <w:pPr>
        <w:pStyle w:val="NoSpacing"/>
        <w:numPr>
          <w:ilvl w:val="0"/>
          <w:numId w:val="14"/>
        </w:numPr>
        <w:rPr>
          <w:rFonts w:eastAsia="Times New Roman" w:cstheme="minorHAnsi"/>
          <w:lang w:eastAsia="en-GB"/>
        </w:rPr>
      </w:pPr>
      <w:r w:rsidRPr="001F5C91">
        <w:rPr>
          <w:rFonts w:eastAsia="Times New Roman" w:cstheme="minorHAnsi"/>
          <w:lang w:eastAsia="en-GB"/>
        </w:rPr>
        <w:t>Behaviour Support</w:t>
      </w:r>
    </w:p>
    <w:p w14:paraId="41411A03" w14:textId="77777777" w:rsidR="00FC69EE" w:rsidRPr="001F5C91" w:rsidRDefault="00FC69EE" w:rsidP="001F5C91">
      <w:pPr>
        <w:pStyle w:val="NoSpacing"/>
        <w:numPr>
          <w:ilvl w:val="0"/>
          <w:numId w:val="14"/>
        </w:numPr>
        <w:rPr>
          <w:rFonts w:eastAsia="Times New Roman" w:cstheme="minorHAnsi"/>
          <w:lang w:eastAsia="en-GB"/>
        </w:rPr>
      </w:pPr>
      <w:r w:rsidRPr="001F5C91">
        <w:rPr>
          <w:rFonts w:eastAsia="Times New Roman" w:cstheme="minorHAnsi"/>
          <w:lang w:eastAsia="en-GB"/>
        </w:rPr>
        <w:t>Social Services</w:t>
      </w:r>
    </w:p>
    <w:p w14:paraId="798FC226" w14:textId="77777777" w:rsidR="00FC69EE" w:rsidRPr="001F5C91" w:rsidRDefault="00FC69EE" w:rsidP="001F5C91">
      <w:pPr>
        <w:pStyle w:val="NoSpacing"/>
        <w:numPr>
          <w:ilvl w:val="0"/>
          <w:numId w:val="14"/>
        </w:numPr>
        <w:rPr>
          <w:rFonts w:eastAsia="Times New Roman" w:cstheme="minorHAnsi"/>
          <w:lang w:eastAsia="en-GB"/>
        </w:rPr>
      </w:pPr>
      <w:r w:rsidRPr="001F5C91">
        <w:rPr>
          <w:rFonts w:eastAsia="Times New Roman" w:cstheme="minorHAnsi"/>
          <w:lang w:eastAsia="en-GB"/>
        </w:rPr>
        <w:t>School nurse</w:t>
      </w:r>
    </w:p>
    <w:p w14:paraId="1B181C93" w14:textId="77777777" w:rsidR="00FC69EE" w:rsidRPr="001F5C91" w:rsidRDefault="00FC69EE" w:rsidP="001F5C91">
      <w:pPr>
        <w:pStyle w:val="NoSpacing"/>
        <w:numPr>
          <w:ilvl w:val="0"/>
          <w:numId w:val="14"/>
        </w:numPr>
        <w:rPr>
          <w:rFonts w:eastAsia="Times New Roman" w:cstheme="minorHAnsi"/>
          <w:lang w:eastAsia="en-GB"/>
        </w:rPr>
      </w:pPr>
      <w:r w:rsidRPr="001F5C91">
        <w:rPr>
          <w:rFonts w:eastAsia="Times New Roman" w:cstheme="minorHAnsi"/>
          <w:lang w:eastAsia="en-GB"/>
        </w:rPr>
        <w:t>Health Services</w:t>
      </w:r>
    </w:p>
    <w:p w14:paraId="070CF51E" w14:textId="77777777" w:rsidR="00FC69EE" w:rsidRPr="001F5C91" w:rsidRDefault="00FC69EE" w:rsidP="001F5C91">
      <w:pPr>
        <w:pStyle w:val="NoSpacing"/>
        <w:numPr>
          <w:ilvl w:val="0"/>
          <w:numId w:val="14"/>
        </w:numPr>
        <w:rPr>
          <w:rFonts w:eastAsia="Times New Roman" w:cstheme="minorHAnsi"/>
          <w:lang w:eastAsia="en-GB"/>
        </w:rPr>
      </w:pPr>
      <w:r w:rsidRPr="001F5C91">
        <w:rPr>
          <w:rFonts w:eastAsia="Times New Roman" w:cstheme="minorHAnsi"/>
          <w:lang w:eastAsia="en-GB"/>
        </w:rPr>
        <w:t>Young Carers</w:t>
      </w:r>
    </w:p>
    <w:p w14:paraId="17243ED7" w14:textId="77777777" w:rsidR="00FC69EE" w:rsidRPr="001F5C91" w:rsidRDefault="00FC69EE" w:rsidP="001F5C91">
      <w:pPr>
        <w:pStyle w:val="NoSpacing"/>
        <w:numPr>
          <w:ilvl w:val="0"/>
          <w:numId w:val="14"/>
        </w:numPr>
        <w:rPr>
          <w:rFonts w:eastAsia="Times New Roman" w:cstheme="minorHAnsi"/>
          <w:lang w:eastAsia="en-GB"/>
        </w:rPr>
      </w:pPr>
      <w:r w:rsidRPr="001F5C91">
        <w:rPr>
          <w:rFonts w:eastAsia="Times New Roman" w:cstheme="minorHAnsi"/>
          <w:lang w:eastAsia="en-GB"/>
        </w:rPr>
        <w:t>Young Minds Matter</w:t>
      </w:r>
    </w:p>
    <w:p w14:paraId="648B87C2" w14:textId="77777777" w:rsidR="00FC69EE" w:rsidRPr="001F5C91" w:rsidRDefault="00FC69EE" w:rsidP="001F5C91">
      <w:pPr>
        <w:pStyle w:val="NoSpacing"/>
        <w:numPr>
          <w:ilvl w:val="0"/>
          <w:numId w:val="14"/>
        </w:numPr>
        <w:rPr>
          <w:rFonts w:eastAsia="Times New Roman" w:cstheme="minorHAnsi"/>
          <w:lang w:eastAsia="en-GB"/>
        </w:rPr>
      </w:pPr>
      <w:r w:rsidRPr="001F5C91">
        <w:rPr>
          <w:rFonts w:eastAsia="Times New Roman" w:cstheme="minorHAnsi"/>
          <w:lang w:eastAsia="en-GB"/>
        </w:rPr>
        <w:t>Teens in Crisis</w:t>
      </w:r>
    </w:p>
    <w:p w14:paraId="57E40C85" w14:textId="77777777" w:rsidR="00FC69EE" w:rsidRPr="001F5C91" w:rsidRDefault="00FC69EE" w:rsidP="001F5C91">
      <w:pPr>
        <w:pStyle w:val="NoSpacing"/>
        <w:numPr>
          <w:ilvl w:val="0"/>
          <w:numId w:val="14"/>
        </w:numPr>
        <w:rPr>
          <w:rFonts w:eastAsia="Times New Roman" w:cstheme="minorHAnsi"/>
          <w:lang w:eastAsia="en-GB"/>
        </w:rPr>
      </w:pPr>
      <w:r w:rsidRPr="001F5C91">
        <w:rPr>
          <w:rFonts w:eastAsia="Times New Roman" w:cstheme="minorHAnsi"/>
          <w:lang w:eastAsia="en-GB"/>
        </w:rPr>
        <w:t>SEN casework team</w:t>
      </w:r>
    </w:p>
    <w:p w14:paraId="27AE9788" w14:textId="77777777" w:rsidR="00FC69EE" w:rsidRPr="001F5C91" w:rsidRDefault="00FC69EE" w:rsidP="001F5C91">
      <w:pPr>
        <w:pStyle w:val="NoSpacing"/>
        <w:rPr>
          <w:rFonts w:eastAsia="Times New Roman" w:cstheme="minorHAnsi"/>
          <w:lang w:eastAsia="en-GB"/>
        </w:rPr>
      </w:pPr>
      <w:r w:rsidRPr="001F5C91">
        <w:rPr>
          <w:rFonts w:eastAsia="Times New Roman" w:cstheme="minorHAnsi"/>
          <w:lang w:eastAsia="en-GB"/>
        </w:rPr>
        <w:t xml:space="preserve">Please ask your class teacher or the SENCO if you would like more information about any of these services. </w:t>
      </w:r>
    </w:p>
    <w:p w14:paraId="4E643F8E" w14:textId="77777777" w:rsidR="005E2080" w:rsidRPr="001F5C91" w:rsidRDefault="005E2080" w:rsidP="001F5C91">
      <w:pPr>
        <w:pStyle w:val="NoSpacing"/>
        <w:rPr>
          <w:rFonts w:cstheme="minorHAnsi"/>
          <w:color w:val="494949"/>
        </w:rPr>
      </w:pPr>
    </w:p>
    <w:p w14:paraId="7671DF28" w14:textId="589B06E4" w:rsidR="00BF2436" w:rsidRPr="001F5C91" w:rsidRDefault="00DE6B4C" w:rsidP="001F5C91">
      <w:pPr>
        <w:pStyle w:val="NoSpacing"/>
        <w:rPr>
          <w:rFonts w:eastAsia="Times New Roman" w:cstheme="minorHAnsi"/>
          <w:b/>
          <w:color w:val="000000"/>
          <w:lang w:eastAsia="en-GB"/>
        </w:rPr>
      </w:pPr>
      <w:r w:rsidRPr="001F5C91">
        <w:rPr>
          <w:rFonts w:eastAsia="Times New Roman" w:cstheme="minorHAnsi"/>
          <w:b/>
          <w:color w:val="000000"/>
          <w:lang w:eastAsia="en-GB"/>
        </w:rPr>
        <w:t xml:space="preserve">11. </w:t>
      </w:r>
      <w:r w:rsidR="00BF2436" w:rsidRPr="001F5C91">
        <w:rPr>
          <w:rFonts w:eastAsia="Times New Roman" w:cstheme="minorHAnsi"/>
          <w:b/>
          <w:color w:val="000000"/>
          <w:lang w:eastAsia="en-GB"/>
        </w:rPr>
        <w:t>Who to contact</w:t>
      </w:r>
      <w:r w:rsidRPr="001F5C91">
        <w:rPr>
          <w:rFonts w:eastAsia="Times New Roman" w:cstheme="minorHAnsi"/>
          <w:b/>
          <w:color w:val="000000"/>
          <w:lang w:eastAsia="en-GB"/>
        </w:rPr>
        <w:t xml:space="preserve"> for support</w:t>
      </w:r>
      <w:r w:rsidR="00BF2436" w:rsidRPr="001F5C91">
        <w:rPr>
          <w:rFonts w:eastAsia="Times New Roman" w:cstheme="minorHAnsi"/>
          <w:b/>
          <w:color w:val="000000"/>
          <w:lang w:eastAsia="en-GB"/>
        </w:rPr>
        <w:t>?</w:t>
      </w:r>
    </w:p>
    <w:p w14:paraId="598D4FEF" w14:textId="77777777" w:rsidR="00C927B0" w:rsidRPr="001F5C91" w:rsidRDefault="00BF2436" w:rsidP="001F5C91">
      <w:pPr>
        <w:pStyle w:val="NoSpacing"/>
        <w:rPr>
          <w:rFonts w:eastAsia="Times New Roman" w:cstheme="minorHAnsi"/>
          <w:color w:val="000000"/>
          <w:lang w:eastAsia="en-GB"/>
        </w:rPr>
      </w:pPr>
      <w:r w:rsidRPr="001F5C91">
        <w:rPr>
          <w:rFonts w:eastAsia="Times New Roman" w:cstheme="minorHAnsi"/>
          <w:color w:val="000000"/>
          <w:lang w:eastAsia="en-GB"/>
        </w:rPr>
        <w:t xml:space="preserve">Parents can raise any initial concerns they may have regarding their child’s needs </w:t>
      </w:r>
      <w:r w:rsidR="00DE16FD" w:rsidRPr="001F5C91">
        <w:rPr>
          <w:rFonts w:eastAsia="Times New Roman" w:cstheme="minorHAnsi"/>
          <w:color w:val="000000"/>
          <w:lang w:eastAsia="en-GB"/>
        </w:rPr>
        <w:t>by contacting</w:t>
      </w:r>
      <w:r w:rsidR="00C927B0" w:rsidRPr="001F5C91">
        <w:rPr>
          <w:rFonts w:eastAsia="Times New Roman" w:cstheme="minorHAnsi"/>
          <w:color w:val="000000"/>
          <w:lang w:eastAsia="en-GB"/>
        </w:rPr>
        <w:t>:</w:t>
      </w:r>
    </w:p>
    <w:p w14:paraId="533A056F" w14:textId="77777777" w:rsidR="00C927B0" w:rsidRPr="001F5C91" w:rsidRDefault="00C927B0" w:rsidP="001F5C91">
      <w:pPr>
        <w:pStyle w:val="NoSpacing"/>
        <w:numPr>
          <w:ilvl w:val="0"/>
          <w:numId w:val="28"/>
        </w:numPr>
        <w:rPr>
          <w:rFonts w:eastAsia="Times New Roman" w:cstheme="minorHAnsi"/>
          <w:color w:val="000000"/>
          <w:lang w:eastAsia="en-GB"/>
        </w:rPr>
      </w:pPr>
      <w:r w:rsidRPr="001F5C91">
        <w:rPr>
          <w:rFonts w:eastAsia="Times New Roman" w:cstheme="minorHAnsi"/>
          <w:color w:val="000000"/>
          <w:lang w:eastAsia="en-GB"/>
        </w:rPr>
        <w:t>C</w:t>
      </w:r>
      <w:r w:rsidR="00BF2436" w:rsidRPr="001F5C91">
        <w:rPr>
          <w:rFonts w:eastAsia="Times New Roman" w:cstheme="minorHAnsi"/>
          <w:color w:val="000000"/>
          <w:lang w:eastAsia="en-GB"/>
        </w:rPr>
        <w:t>lass teacher</w:t>
      </w:r>
    </w:p>
    <w:p w14:paraId="7C08DA65" w14:textId="77777777" w:rsidR="00C927B0" w:rsidRPr="001F5C91" w:rsidRDefault="00261EA9" w:rsidP="001F5C91">
      <w:pPr>
        <w:pStyle w:val="NoSpacing"/>
        <w:numPr>
          <w:ilvl w:val="0"/>
          <w:numId w:val="28"/>
        </w:numPr>
        <w:rPr>
          <w:rFonts w:eastAsia="Times New Roman" w:cstheme="minorHAnsi"/>
          <w:color w:val="000000"/>
          <w:lang w:eastAsia="en-GB"/>
        </w:rPr>
      </w:pPr>
      <w:r w:rsidRPr="001F5C91">
        <w:rPr>
          <w:rFonts w:eastAsia="Times New Roman" w:cstheme="minorHAnsi"/>
          <w:color w:val="000000"/>
          <w:lang w:eastAsia="en-GB"/>
        </w:rPr>
        <w:t>SEN</w:t>
      </w:r>
      <w:r w:rsidR="00C927B0" w:rsidRPr="001F5C91">
        <w:rPr>
          <w:rFonts w:eastAsia="Times New Roman" w:cstheme="minorHAnsi"/>
          <w:color w:val="000000"/>
          <w:lang w:eastAsia="en-GB"/>
        </w:rPr>
        <w:t>Co</w:t>
      </w:r>
    </w:p>
    <w:p w14:paraId="4E36AB6C" w14:textId="77777777" w:rsidR="00C927B0" w:rsidRPr="001F5C91" w:rsidRDefault="00041F57" w:rsidP="001F5C91">
      <w:pPr>
        <w:pStyle w:val="NoSpacing"/>
        <w:numPr>
          <w:ilvl w:val="0"/>
          <w:numId w:val="28"/>
        </w:numPr>
        <w:rPr>
          <w:rFonts w:eastAsia="Times New Roman" w:cstheme="minorHAnsi"/>
          <w:color w:val="000000"/>
          <w:lang w:eastAsia="en-GB"/>
        </w:rPr>
      </w:pPr>
      <w:r w:rsidRPr="001F5C91">
        <w:rPr>
          <w:rFonts w:eastAsia="Times New Roman" w:cstheme="minorHAnsi"/>
          <w:color w:val="000000"/>
          <w:lang w:eastAsia="en-GB"/>
        </w:rPr>
        <w:t xml:space="preserve">Family </w:t>
      </w:r>
      <w:r w:rsidR="00286BD7" w:rsidRPr="001F5C91">
        <w:rPr>
          <w:rFonts w:eastAsia="Times New Roman" w:cstheme="minorHAnsi"/>
          <w:color w:val="000000"/>
          <w:lang w:eastAsia="en-GB"/>
        </w:rPr>
        <w:t>Support Worker (FSW)</w:t>
      </w:r>
    </w:p>
    <w:p w14:paraId="0ED7F645" w14:textId="77777777" w:rsidR="00814041" w:rsidRPr="001F5C91" w:rsidRDefault="00041F57" w:rsidP="001F5C91">
      <w:pPr>
        <w:pStyle w:val="NoSpacing"/>
        <w:numPr>
          <w:ilvl w:val="0"/>
          <w:numId w:val="28"/>
        </w:numPr>
        <w:rPr>
          <w:rFonts w:eastAsia="Times New Roman" w:cstheme="minorHAnsi"/>
          <w:color w:val="000000"/>
          <w:lang w:eastAsia="en-GB"/>
        </w:rPr>
      </w:pPr>
      <w:r w:rsidRPr="001F5C91">
        <w:rPr>
          <w:rFonts w:eastAsia="Times New Roman" w:cstheme="minorHAnsi"/>
          <w:color w:val="000000"/>
          <w:lang w:eastAsia="en-GB"/>
        </w:rPr>
        <w:t>H</w:t>
      </w:r>
      <w:r w:rsidR="00BF2436" w:rsidRPr="001F5C91">
        <w:rPr>
          <w:rFonts w:eastAsia="Times New Roman" w:cstheme="minorHAnsi"/>
          <w:color w:val="000000"/>
          <w:lang w:eastAsia="en-GB"/>
        </w:rPr>
        <w:t>ead</w:t>
      </w:r>
      <w:r w:rsidRPr="001F5C91">
        <w:rPr>
          <w:rFonts w:eastAsia="Times New Roman" w:cstheme="minorHAnsi"/>
          <w:color w:val="000000"/>
          <w:lang w:eastAsia="en-GB"/>
        </w:rPr>
        <w:t xml:space="preserve"> T</w:t>
      </w:r>
      <w:r w:rsidR="00BF2436" w:rsidRPr="001F5C91">
        <w:rPr>
          <w:rFonts w:eastAsia="Times New Roman" w:cstheme="minorHAnsi"/>
          <w:color w:val="000000"/>
          <w:lang w:eastAsia="en-GB"/>
        </w:rPr>
        <w:t xml:space="preserve">eacher </w:t>
      </w:r>
    </w:p>
    <w:p w14:paraId="3A63F57F" w14:textId="603ED3E3" w:rsidR="00530B44" w:rsidRPr="001F5C91" w:rsidRDefault="00814041" w:rsidP="001F5C91">
      <w:pPr>
        <w:pStyle w:val="NoSpacing"/>
        <w:rPr>
          <w:rFonts w:eastAsia="Times New Roman" w:cstheme="minorHAnsi"/>
          <w:color w:val="000000"/>
          <w:lang w:eastAsia="en-GB"/>
        </w:rPr>
      </w:pPr>
      <w:r w:rsidRPr="001F5C91">
        <w:rPr>
          <w:rFonts w:eastAsia="Times New Roman" w:cstheme="minorHAnsi"/>
          <w:color w:val="000000"/>
          <w:lang w:eastAsia="en-GB"/>
        </w:rPr>
        <w:t>V</w:t>
      </w:r>
      <w:r w:rsidR="00BF2436" w:rsidRPr="001F5C91">
        <w:rPr>
          <w:rFonts w:eastAsia="Times New Roman" w:cstheme="minorHAnsi"/>
          <w:color w:val="000000"/>
          <w:lang w:eastAsia="en-GB"/>
        </w:rPr>
        <w:t>ia the school office</w:t>
      </w:r>
      <w:r w:rsidRPr="001F5C91">
        <w:rPr>
          <w:rFonts w:eastAsia="Times New Roman" w:cstheme="minorHAnsi"/>
          <w:color w:val="000000"/>
          <w:lang w:eastAsia="en-GB"/>
        </w:rPr>
        <w:t xml:space="preserve">, </w:t>
      </w:r>
      <w:r w:rsidR="003922DF" w:rsidRPr="001F5C91">
        <w:rPr>
          <w:rFonts w:eastAsia="Times New Roman" w:cstheme="minorHAnsi"/>
          <w:color w:val="000000"/>
          <w:lang w:eastAsia="en-GB"/>
        </w:rPr>
        <w:t>Class Dojo</w:t>
      </w:r>
      <w:r w:rsidRPr="001F5C91">
        <w:rPr>
          <w:rFonts w:eastAsia="Times New Roman" w:cstheme="minorHAnsi"/>
          <w:color w:val="000000"/>
          <w:lang w:eastAsia="en-GB"/>
        </w:rPr>
        <w:t xml:space="preserve">, </w:t>
      </w:r>
      <w:r w:rsidR="00041F57" w:rsidRPr="001F5C91">
        <w:rPr>
          <w:rFonts w:eastAsia="Times New Roman" w:cstheme="minorHAnsi"/>
          <w:color w:val="000000"/>
          <w:lang w:eastAsia="en-GB"/>
        </w:rPr>
        <w:t>Tel</w:t>
      </w:r>
      <w:r w:rsidRPr="001F5C91">
        <w:rPr>
          <w:rFonts w:eastAsia="Times New Roman" w:cstheme="minorHAnsi"/>
          <w:color w:val="000000"/>
          <w:lang w:eastAsia="en-GB"/>
        </w:rPr>
        <w:t>ephone</w:t>
      </w:r>
      <w:r w:rsidR="00041F57" w:rsidRPr="001F5C91">
        <w:rPr>
          <w:rFonts w:eastAsia="Times New Roman" w:cstheme="minorHAnsi"/>
          <w:color w:val="000000"/>
          <w:lang w:eastAsia="en-GB"/>
        </w:rPr>
        <w:t>: 01452 526442</w:t>
      </w:r>
      <w:r w:rsidRPr="001F5C91">
        <w:rPr>
          <w:rFonts w:eastAsia="Times New Roman" w:cstheme="minorHAnsi"/>
          <w:color w:val="000000"/>
          <w:lang w:eastAsia="en-GB"/>
        </w:rPr>
        <w:t>,</w:t>
      </w:r>
      <w:r w:rsidR="00041F57" w:rsidRPr="001F5C91">
        <w:rPr>
          <w:rFonts w:eastAsia="Times New Roman" w:cstheme="minorHAnsi"/>
          <w:color w:val="000000"/>
          <w:lang w:eastAsia="en-GB"/>
        </w:rPr>
        <w:t xml:space="preserve"> </w:t>
      </w:r>
      <w:r w:rsidR="00BF2436" w:rsidRPr="001F5C91">
        <w:rPr>
          <w:rFonts w:eastAsia="Times New Roman" w:cstheme="minorHAnsi"/>
          <w:color w:val="000000"/>
          <w:lang w:eastAsia="en-GB"/>
        </w:rPr>
        <w:t>or email</w:t>
      </w:r>
      <w:r w:rsidRPr="001F5C91">
        <w:rPr>
          <w:rFonts w:eastAsia="Times New Roman" w:cstheme="minorHAnsi"/>
          <w:color w:val="000000"/>
          <w:lang w:eastAsia="en-GB"/>
        </w:rPr>
        <w:t>:</w:t>
      </w:r>
      <w:r w:rsidR="00BF2436" w:rsidRPr="001F5C91">
        <w:rPr>
          <w:rFonts w:eastAsia="Times New Roman" w:cstheme="minorHAnsi"/>
          <w:color w:val="000000"/>
          <w:lang w:eastAsia="en-GB"/>
        </w:rPr>
        <w:t xml:space="preserve"> </w:t>
      </w:r>
      <w:r w:rsidR="00497209" w:rsidRPr="001F5C91">
        <w:rPr>
          <w:rFonts w:eastAsia="Times New Roman" w:cstheme="minorHAnsi"/>
          <w:lang w:eastAsia="en-GB"/>
        </w:rPr>
        <w:t>admin@willow.sandmat.uk</w:t>
      </w:r>
    </w:p>
    <w:p w14:paraId="6D8E73DF" w14:textId="77777777" w:rsidR="00B6378A" w:rsidRPr="001F5C91" w:rsidRDefault="00B6378A" w:rsidP="001F5C91">
      <w:pPr>
        <w:pStyle w:val="NoSpacing"/>
        <w:rPr>
          <w:rStyle w:val="Hyperlink"/>
          <w:rFonts w:eastAsia="Times New Roman" w:cstheme="minorHAnsi"/>
          <w:lang w:eastAsia="en-GB"/>
        </w:rPr>
      </w:pPr>
    </w:p>
    <w:p w14:paraId="300B7289" w14:textId="07FB3753" w:rsidR="00A13476" w:rsidRPr="001F5C91" w:rsidRDefault="00A13476" w:rsidP="001F5C91">
      <w:pPr>
        <w:pStyle w:val="NoSpacing"/>
        <w:rPr>
          <w:rFonts w:eastAsia="Times New Roman" w:cstheme="minorHAnsi"/>
          <w:color w:val="000000"/>
          <w:lang w:eastAsia="en-GB"/>
        </w:rPr>
      </w:pPr>
    </w:p>
    <w:sectPr w:rsidR="00A13476" w:rsidRPr="001F5C91" w:rsidSect="00530B44">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A242F" w14:textId="77777777" w:rsidR="00D15215" w:rsidRDefault="00D15215" w:rsidP="00863DD9">
      <w:pPr>
        <w:spacing w:after="0" w:line="240" w:lineRule="auto"/>
      </w:pPr>
      <w:r>
        <w:separator/>
      </w:r>
    </w:p>
  </w:endnote>
  <w:endnote w:type="continuationSeparator" w:id="0">
    <w:p w14:paraId="0789BC8D" w14:textId="77777777" w:rsidR="00D15215" w:rsidRDefault="00D15215" w:rsidP="00863DD9">
      <w:pPr>
        <w:spacing w:after="0" w:line="240" w:lineRule="auto"/>
      </w:pPr>
      <w:r>
        <w:continuationSeparator/>
      </w:r>
    </w:p>
  </w:endnote>
  <w:endnote w:type="continuationNotice" w:id="1">
    <w:p w14:paraId="5A9DE76A" w14:textId="77777777" w:rsidR="00D15215" w:rsidRDefault="00D15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04BC6" w14:textId="77777777" w:rsidR="00D15215" w:rsidRDefault="00D15215" w:rsidP="00863DD9">
      <w:pPr>
        <w:spacing w:after="0" w:line="240" w:lineRule="auto"/>
      </w:pPr>
      <w:r>
        <w:separator/>
      </w:r>
    </w:p>
  </w:footnote>
  <w:footnote w:type="continuationSeparator" w:id="0">
    <w:p w14:paraId="7997DD15" w14:textId="77777777" w:rsidR="00D15215" w:rsidRDefault="00D15215" w:rsidP="00863DD9">
      <w:pPr>
        <w:spacing w:after="0" w:line="240" w:lineRule="auto"/>
      </w:pPr>
      <w:r>
        <w:continuationSeparator/>
      </w:r>
    </w:p>
  </w:footnote>
  <w:footnote w:type="continuationNotice" w:id="1">
    <w:p w14:paraId="4DD9BF8A" w14:textId="77777777" w:rsidR="00D15215" w:rsidRDefault="00D15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958F" w14:textId="3D0D4EDA" w:rsidR="00863DD9" w:rsidRDefault="00863DD9">
    <w:pPr>
      <w:pStyle w:val="Header"/>
    </w:pPr>
    <w:r>
      <w:rPr>
        <w:noProof/>
      </w:rPr>
      <w:drawing>
        <wp:anchor distT="0" distB="0" distL="114300" distR="114300" simplePos="0" relativeHeight="251658240" behindDoc="0" locked="0" layoutInCell="1" allowOverlap="1" wp14:anchorId="4296C84D" wp14:editId="16D5BB0F">
          <wp:simplePos x="0" y="0"/>
          <wp:positionH relativeFrom="column">
            <wp:posOffset>142875</wp:posOffset>
          </wp:positionH>
          <wp:positionV relativeFrom="paragraph">
            <wp:posOffset>-449580</wp:posOffset>
          </wp:positionV>
          <wp:extent cx="5949950" cy="1098550"/>
          <wp:effectExtent l="0" t="0" r="0" b="6350"/>
          <wp:wrapThrough wrapText="bothSides">
            <wp:wrapPolygon edited="0">
              <wp:start x="0" y="0"/>
              <wp:lineTo x="0" y="21350"/>
              <wp:lineTo x="21508" y="21350"/>
              <wp:lineTo x="215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995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2ED"/>
    <w:multiLevelType w:val="hybridMultilevel"/>
    <w:tmpl w:val="DF2E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15FA2"/>
    <w:multiLevelType w:val="hybridMultilevel"/>
    <w:tmpl w:val="4934B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634BE"/>
    <w:multiLevelType w:val="hybridMultilevel"/>
    <w:tmpl w:val="31A03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C5BB4"/>
    <w:multiLevelType w:val="hybridMultilevel"/>
    <w:tmpl w:val="A7644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36086"/>
    <w:multiLevelType w:val="hybridMultilevel"/>
    <w:tmpl w:val="726AB5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26B3BC8"/>
    <w:multiLevelType w:val="hybridMultilevel"/>
    <w:tmpl w:val="3400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06ECD"/>
    <w:multiLevelType w:val="hybridMultilevel"/>
    <w:tmpl w:val="22186E9E"/>
    <w:lvl w:ilvl="0" w:tplc="AC98B82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E2E02"/>
    <w:multiLevelType w:val="hybridMultilevel"/>
    <w:tmpl w:val="D862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A787B"/>
    <w:multiLevelType w:val="hybridMultilevel"/>
    <w:tmpl w:val="534AB93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1E717BB4"/>
    <w:multiLevelType w:val="hybridMultilevel"/>
    <w:tmpl w:val="F6F8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E5BA4"/>
    <w:multiLevelType w:val="hybridMultilevel"/>
    <w:tmpl w:val="CE30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F5F53"/>
    <w:multiLevelType w:val="hybridMultilevel"/>
    <w:tmpl w:val="698A6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A2A7E"/>
    <w:multiLevelType w:val="hybridMultilevel"/>
    <w:tmpl w:val="B544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34A6C"/>
    <w:multiLevelType w:val="hybridMultilevel"/>
    <w:tmpl w:val="B39E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70B70"/>
    <w:multiLevelType w:val="hybridMultilevel"/>
    <w:tmpl w:val="F9D2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865E0"/>
    <w:multiLevelType w:val="hybridMultilevel"/>
    <w:tmpl w:val="4D8A2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460420"/>
    <w:multiLevelType w:val="hybridMultilevel"/>
    <w:tmpl w:val="0484932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4B540ECC"/>
    <w:multiLevelType w:val="hybridMultilevel"/>
    <w:tmpl w:val="81D2D2BE"/>
    <w:lvl w:ilvl="0" w:tplc="AC98B82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61A0E"/>
    <w:multiLevelType w:val="hybridMultilevel"/>
    <w:tmpl w:val="97901BD4"/>
    <w:lvl w:ilvl="0" w:tplc="AC98B822">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056E7"/>
    <w:multiLevelType w:val="hybridMultilevel"/>
    <w:tmpl w:val="5C34906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565A0B04"/>
    <w:multiLevelType w:val="hybridMultilevel"/>
    <w:tmpl w:val="9C0A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6673E"/>
    <w:multiLevelType w:val="hybridMultilevel"/>
    <w:tmpl w:val="F600274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4D048CE"/>
    <w:multiLevelType w:val="hybridMultilevel"/>
    <w:tmpl w:val="B99C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7C320F"/>
    <w:multiLevelType w:val="hybridMultilevel"/>
    <w:tmpl w:val="3B1C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657DBB"/>
    <w:multiLevelType w:val="hybridMultilevel"/>
    <w:tmpl w:val="953206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F132E2"/>
    <w:multiLevelType w:val="hybridMultilevel"/>
    <w:tmpl w:val="AAE24DC6"/>
    <w:lvl w:ilvl="0" w:tplc="AE4E84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646FC5"/>
    <w:multiLevelType w:val="hybridMultilevel"/>
    <w:tmpl w:val="3888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BC358C"/>
    <w:multiLevelType w:val="hybridMultilevel"/>
    <w:tmpl w:val="DEA4E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4"/>
  </w:num>
  <w:num w:numId="4">
    <w:abstractNumId w:val="2"/>
  </w:num>
  <w:num w:numId="5">
    <w:abstractNumId w:val="25"/>
  </w:num>
  <w:num w:numId="6">
    <w:abstractNumId w:val="13"/>
  </w:num>
  <w:num w:numId="7">
    <w:abstractNumId w:val="20"/>
  </w:num>
  <w:num w:numId="8">
    <w:abstractNumId w:val="17"/>
  </w:num>
  <w:num w:numId="9">
    <w:abstractNumId w:val="6"/>
  </w:num>
  <w:num w:numId="10">
    <w:abstractNumId w:val="18"/>
  </w:num>
  <w:num w:numId="11">
    <w:abstractNumId w:val="4"/>
  </w:num>
  <w:num w:numId="12">
    <w:abstractNumId w:val="23"/>
  </w:num>
  <w:num w:numId="13">
    <w:abstractNumId w:val="11"/>
  </w:num>
  <w:num w:numId="14">
    <w:abstractNumId w:val="16"/>
  </w:num>
  <w:num w:numId="15">
    <w:abstractNumId w:val="15"/>
  </w:num>
  <w:num w:numId="16">
    <w:abstractNumId w:val="5"/>
  </w:num>
  <w:num w:numId="17">
    <w:abstractNumId w:val="10"/>
  </w:num>
  <w:num w:numId="18">
    <w:abstractNumId w:val="9"/>
  </w:num>
  <w:num w:numId="19">
    <w:abstractNumId w:val="1"/>
  </w:num>
  <w:num w:numId="20">
    <w:abstractNumId w:val="22"/>
  </w:num>
  <w:num w:numId="21">
    <w:abstractNumId w:val="19"/>
  </w:num>
  <w:num w:numId="22">
    <w:abstractNumId w:val="26"/>
  </w:num>
  <w:num w:numId="23">
    <w:abstractNumId w:val="12"/>
  </w:num>
  <w:num w:numId="24">
    <w:abstractNumId w:val="24"/>
  </w:num>
  <w:num w:numId="25">
    <w:abstractNumId w:val="8"/>
  </w:num>
  <w:num w:numId="26">
    <w:abstractNumId w:val="21"/>
  </w:num>
  <w:num w:numId="27">
    <w:abstractNumId w:val="27"/>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44"/>
    <w:rsid w:val="000062F3"/>
    <w:rsid w:val="00023C40"/>
    <w:rsid w:val="00032C0C"/>
    <w:rsid w:val="00034F30"/>
    <w:rsid w:val="00041F57"/>
    <w:rsid w:val="00053D98"/>
    <w:rsid w:val="000735A9"/>
    <w:rsid w:val="0007795F"/>
    <w:rsid w:val="0008379B"/>
    <w:rsid w:val="00093DD0"/>
    <w:rsid w:val="000B0C5B"/>
    <w:rsid w:val="000D11EC"/>
    <w:rsid w:val="000D5DAF"/>
    <w:rsid w:val="000E0F89"/>
    <w:rsid w:val="000F10E9"/>
    <w:rsid w:val="001106FE"/>
    <w:rsid w:val="00113FF9"/>
    <w:rsid w:val="00126C28"/>
    <w:rsid w:val="0014008F"/>
    <w:rsid w:val="00147E66"/>
    <w:rsid w:val="001527B0"/>
    <w:rsid w:val="001551A7"/>
    <w:rsid w:val="00174F62"/>
    <w:rsid w:val="001759A8"/>
    <w:rsid w:val="00181793"/>
    <w:rsid w:val="00183024"/>
    <w:rsid w:val="00183365"/>
    <w:rsid w:val="001A51D4"/>
    <w:rsid w:val="001B6461"/>
    <w:rsid w:val="001C2364"/>
    <w:rsid w:val="001C5DF9"/>
    <w:rsid w:val="001D474A"/>
    <w:rsid w:val="001E4478"/>
    <w:rsid w:val="001E4859"/>
    <w:rsid w:val="001F5C91"/>
    <w:rsid w:val="00222C72"/>
    <w:rsid w:val="00225F05"/>
    <w:rsid w:val="002575F1"/>
    <w:rsid w:val="00261EA9"/>
    <w:rsid w:val="00267199"/>
    <w:rsid w:val="0027386E"/>
    <w:rsid w:val="00276D82"/>
    <w:rsid w:val="00281E84"/>
    <w:rsid w:val="00286BD7"/>
    <w:rsid w:val="00290CC5"/>
    <w:rsid w:val="00290D0A"/>
    <w:rsid w:val="00293408"/>
    <w:rsid w:val="00295ADA"/>
    <w:rsid w:val="00297B6E"/>
    <w:rsid w:val="002B184E"/>
    <w:rsid w:val="002D154F"/>
    <w:rsid w:val="002D772F"/>
    <w:rsid w:val="002E5D34"/>
    <w:rsid w:val="002F2664"/>
    <w:rsid w:val="002F5C37"/>
    <w:rsid w:val="00311172"/>
    <w:rsid w:val="00326CA7"/>
    <w:rsid w:val="00327468"/>
    <w:rsid w:val="00341E2E"/>
    <w:rsid w:val="0034504D"/>
    <w:rsid w:val="00351ACC"/>
    <w:rsid w:val="0035325A"/>
    <w:rsid w:val="003634AD"/>
    <w:rsid w:val="003660D1"/>
    <w:rsid w:val="00370B0E"/>
    <w:rsid w:val="003922DF"/>
    <w:rsid w:val="003934B2"/>
    <w:rsid w:val="003A2F04"/>
    <w:rsid w:val="003C0E81"/>
    <w:rsid w:val="003C2238"/>
    <w:rsid w:val="003C4BBF"/>
    <w:rsid w:val="003E4687"/>
    <w:rsid w:val="003E7794"/>
    <w:rsid w:val="004004F6"/>
    <w:rsid w:val="00414EB1"/>
    <w:rsid w:val="00417C1F"/>
    <w:rsid w:val="00442ED5"/>
    <w:rsid w:val="00447E17"/>
    <w:rsid w:val="004565D3"/>
    <w:rsid w:val="00463518"/>
    <w:rsid w:val="00465499"/>
    <w:rsid w:val="00470FFE"/>
    <w:rsid w:val="004766EA"/>
    <w:rsid w:val="00476EE2"/>
    <w:rsid w:val="004778C6"/>
    <w:rsid w:val="00490C22"/>
    <w:rsid w:val="00491729"/>
    <w:rsid w:val="00497209"/>
    <w:rsid w:val="004A2B3B"/>
    <w:rsid w:val="004B3C22"/>
    <w:rsid w:val="004C0820"/>
    <w:rsid w:val="004C4A6E"/>
    <w:rsid w:val="004D3F52"/>
    <w:rsid w:val="004E38C6"/>
    <w:rsid w:val="00500A6E"/>
    <w:rsid w:val="00501DD4"/>
    <w:rsid w:val="005039F1"/>
    <w:rsid w:val="005237BB"/>
    <w:rsid w:val="005279CC"/>
    <w:rsid w:val="00530B44"/>
    <w:rsid w:val="00535318"/>
    <w:rsid w:val="00545761"/>
    <w:rsid w:val="00545E9D"/>
    <w:rsid w:val="00547BD4"/>
    <w:rsid w:val="0057677E"/>
    <w:rsid w:val="00590E3B"/>
    <w:rsid w:val="0059304A"/>
    <w:rsid w:val="005C71F8"/>
    <w:rsid w:val="005D03B0"/>
    <w:rsid w:val="005E2080"/>
    <w:rsid w:val="005E2E11"/>
    <w:rsid w:val="005F1708"/>
    <w:rsid w:val="005F4662"/>
    <w:rsid w:val="00612AFD"/>
    <w:rsid w:val="0063477A"/>
    <w:rsid w:val="006430FC"/>
    <w:rsid w:val="00643D78"/>
    <w:rsid w:val="0065069D"/>
    <w:rsid w:val="006562E8"/>
    <w:rsid w:val="0065783A"/>
    <w:rsid w:val="00677D5E"/>
    <w:rsid w:val="00682145"/>
    <w:rsid w:val="0068390A"/>
    <w:rsid w:val="006A00EC"/>
    <w:rsid w:val="006A3C53"/>
    <w:rsid w:val="006B16CF"/>
    <w:rsid w:val="006C02ED"/>
    <w:rsid w:val="006E14DF"/>
    <w:rsid w:val="006E1915"/>
    <w:rsid w:val="006E411B"/>
    <w:rsid w:val="006F4812"/>
    <w:rsid w:val="0070571F"/>
    <w:rsid w:val="0071143F"/>
    <w:rsid w:val="00717631"/>
    <w:rsid w:val="00720E6D"/>
    <w:rsid w:val="00730DFB"/>
    <w:rsid w:val="007417FF"/>
    <w:rsid w:val="0075303A"/>
    <w:rsid w:val="0075473B"/>
    <w:rsid w:val="00755313"/>
    <w:rsid w:val="00757B9B"/>
    <w:rsid w:val="00760D3A"/>
    <w:rsid w:val="0076356F"/>
    <w:rsid w:val="00791519"/>
    <w:rsid w:val="007A03BC"/>
    <w:rsid w:val="007A38E5"/>
    <w:rsid w:val="007A6623"/>
    <w:rsid w:val="007B3044"/>
    <w:rsid w:val="007C3167"/>
    <w:rsid w:val="007D1B6F"/>
    <w:rsid w:val="007D4A28"/>
    <w:rsid w:val="007D54C1"/>
    <w:rsid w:val="007E4022"/>
    <w:rsid w:val="00813B84"/>
    <w:rsid w:val="00814041"/>
    <w:rsid w:val="00814F79"/>
    <w:rsid w:val="00816714"/>
    <w:rsid w:val="008251BE"/>
    <w:rsid w:val="008446CE"/>
    <w:rsid w:val="00857FB3"/>
    <w:rsid w:val="0086272D"/>
    <w:rsid w:val="00863DD9"/>
    <w:rsid w:val="00871DB0"/>
    <w:rsid w:val="008802E6"/>
    <w:rsid w:val="008809E7"/>
    <w:rsid w:val="00890344"/>
    <w:rsid w:val="008930C4"/>
    <w:rsid w:val="0089695E"/>
    <w:rsid w:val="008C4325"/>
    <w:rsid w:val="008F0B3F"/>
    <w:rsid w:val="008F522B"/>
    <w:rsid w:val="00915F65"/>
    <w:rsid w:val="00921DBF"/>
    <w:rsid w:val="00941B8B"/>
    <w:rsid w:val="0095043E"/>
    <w:rsid w:val="00952318"/>
    <w:rsid w:val="00955063"/>
    <w:rsid w:val="009800CB"/>
    <w:rsid w:val="009A7893"/>
    <w:rsid w:val="009B4A6E"/>
    <w:rsid w:val="009C4C36"/>
    <w:rsid w:val="009C4FC1"/>
    <w:rsid w:val="009D2FDD"/>
    <w:rsid w:val="009E7C29"/>
    <w:rsid w:val="009F10DA"/>
    <w:rsid w:val="009F2C66"/>
    <w:rsid w:val="00A03A1D"/>
    <w:rsid w:val="00A13476"/>
    <w:rsid w:val="00A21AC9"/>
    <w:rsid w:val="00A22065"/>
    <w:rsid w:val="00A4635A"/>
    <w:rsid w:val="00A64CE8"/>
    <w:rsid w:val="00A65F99"/>
    <w:rsid w:val="00A67918"/>
    <w:rsid w:val="00A70DF3"/>
    <w:rsid w:val="00A72871"/>
    <w:rsid w:val="00A82C07"/>
    <w:rsid w:val="00A82FC3"/>
    <w:rsid w:val="00A86564"/>
    <w:rsid w:val="00AA2172"/>
    <w:rsid w:val="00AA24A2"/>
    <w:rsid w:val="00AA57DA"/>
    <w:rsid w:val="00AC265D"/>
    <w:rsid w:val="00AE1A66"/>
    <w:rsid w:val="00AF682A"/>
    <w:rsid w:val="00B05B5B"/>
    <w:rsid w:val="00B07544"/>
    <w:rsid w:val="00B136BF"/>
    <w:rsid w:val="00B47398"/>
    <w:rsid w:val="00B52F27"/>
    <w:rsid w:val="00B56FF6"/>
    <w:rsid w:val="00B6378A"/>
    <w:rsid w:val="00B669A6"/>
    <w:rsid w:val="00B72355"/>
    <w:rsid w:val="00B72F3F"/>
    <w:rsid w:val="00B90516"/>
    <w:rsid w:val="00BA6679"/>
    <w:rsid w:val="00BA6760"/>
    <w:rsid w:val="00BB125A"/>
    <w:rsid w:val="00BC05AC"/>
    <w:rsid w:val="00BC1170"/>
    <w:rsid w:val="00BC13AE"/>
    <w:rsid w:val="00BC7121"/>
    <w:rsid w:val="00BD199D"/>
    <w:rsid w:val="00BD6C56"/>
    <w:rsid w:val="00BE008D"/>
    <w:rsid w:val="00BF2436"/>
    <w:rsid w:val="00BF29AA"/>
    <w:rsid w:val="00C156F0"/>
    <w:rsid w:val="00C16A77"/>
    <w:rsid w:val="00C16ED8"/>
    <w:rsid w:val="00C402EE"/>
    <w:rsid w:val="00C44A0B"/>
    <w:rsid w:val="00C5033C"/>
    <w:rsid w:val="00C527F6"/>
    <w:rsid w:val="00C54605"/>
    <w:rsid w:val="00C565AB"/>
    <w:rsid w:val="00C927B0"/>
    <w:rsid w:val="00C9747F"/>
    <w:rsid w:val="00CC0AB7"/>
    <w:rsid w:val="00CC50D2"/>
    <w:rsid w:val="00CD2174"/>
    <w:rsid w:val="00CD3A61"/>
    <w:rsid w:val="00CE34E0"/>
    <w:rsid w:val="00CE3662"/>
    <w:rsid w:val="00CF1C70"/>
    <w:rsid w:val="00D03BE2"/>
    <w:rsid w:val="00D04C37"/>
    <w:rsid w:val="00D15215"/>
    <w:rsid w:val="00D157D3"/>
    <w:rsid w:val="00D15B91"/>
    <w:rsid w:val="00D251DA"/>
    <w:rsid w:val="00D373A5"/>
    <w:rsid w:val="00D67BF7"/>
    <w:rsid w:val="00D725DE"/>
    <w:rsid w:val="00D7376E"/>
    <w:rsid w:val="00D840A2"/>
    <w:rsid w:val="00D85300"/>
    <w:rsid w:val="00D93802"/>
    <w:rsid w:val="00DB365C"/>
    <w:rsid w:val="00DB421E"/>
    <w:rsid w:val="00DC58D9"/>
    <w:rsid w:val="00DD0B71"/>
    <w:rsid w:val="00DD5FE0"/>
    <w:rsid w:val="00DD7186"/>
    <w:rsid w:val="00DE16FD"/>
    <w:rsid w:val="00DE1A63"/>
    <w:rsid w:val="00DE6B4C"/>
    <w:rsid w:val="00DF0BCA"/>
    <w:rsid w:val="00DF3E26"/>
    <w:rsid w:val="00E03771"/>
    <w:rsid w:val="00E1656B"/>
    <w:rsid w:val="00E20EFD"/>
    <w:rsid w:val="00E25C01"/>
    <w:rsid w:val="00E316CE"/>
    <w:rsid w:val="00E37A15"/>
    <w:rsid w:val="00E42D34"/>
    <w:rsid w:val="00E554DF"/>
    <w:rsid w:val="00E6511A"/>
    <w:rsid w:val="00E6551D"/>
    <w:rsid w:val="00E672E5"/>
    <w:rsid w:val="00E71380"/>
    <w:rsid w:val="00E77FB8"/>
    <w:rsid w:val="00E83DCC"/>
    <w:rsid w:val="00E8466C"/>
    <w:rsid w:val="00E87F4D"/>
    <w:rsid w:val="00EA2A84"/>
    <w:rsid w:val="00EB1E09"/>
    <w:rsid w:val="00EB2A6E"/>
    <w:rsid w:val="00EC70D9"/>
    <w:rsid w:val="00EF07BD"/>
    <w:rsid w:val="00EF21AA"/>
    <w:rsid w:val="00EF5229"/>
    <w:rsid w:val="00EF5D35"/>
    <w:rsid w:val="00EF603A"/>
    <w:rsid w:val="00EF6B95"/>
    <w:rsid w:val="00F03C5E"/>
    <w:rsid w:val="00F04A39"/>
    <w:rsid w:val="00F100BB"/>
    <w:rsid w:val="00F11DBB"/>
    <w:rsid w:val="00F13CE7"/>
    <w:rsid w:val="00F14A32"/>
    <w:rsid w:val="00F241A2"/>
    <w:rsid w:val="00F35542"/>
    <w:rsid w:val="00F43B64"/>
    <w:rsid w:val="00F46E51"/>
    <w:rsid w:val="00F61ED1"/>
    <w:rsid w:val="00F80189"/>
    <w:rsid w:val="00F84E63"/>
    <w:rsid w:val="00FA107D"/>
    <w:rsid w:val="00FA4013"/>
    <w:rsid w:val="00FB2C64"/>
    <w:rsid w:val="00FC2EBF"/>
    <w:rsid w:val="00FC347E"/>
    <w:rsid w:val="00FC69EE"/>
    <w:rsid w:val="00FD3388"/>
    <w:rsid w:val="00FE12AA"/>
    <w:rsid w:val="00FE19DE"/>
    <w:rsid w:val="00FE7116"/>
    <w:rsid w:val="00FF21EB"/>
    <w:rsid w:val="00FF24A2"/>
    <w:rsid w:val="00FF51CC"/>
    <w:rsid w:val="02C8BBD3"/>
    <w:rsid w:val="203BE17B"/>
    <w:rsid w:val="270F9CBA"/>
    <w:rsid w:val="32EB7285"/>
    <w:rsid w:val="4F1F24D6"/>
    <w:rsid w:val="6274D6E8"/>
    <w:rsid w:val="65AC77AA"/>
    <w:rsid w:val="6C0290D1"/>
    <w:rsid w:val="6DF68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4B9B3"/>
  <w15:docId w15:val="{CE45D987-EDC8-4D7A-8379-9D1BDB26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B44"/>
    <w:rPr>
      <w:rFonts w:ascii="Tahoma" w:hAnsi="Tahoma" w:cs="Tahoma"/>
      <w:sz w:val="16"/>
      <w:szCs w:val="16"/>
    </w:rPr>
  </w:style>
  <w:style w:type="paragraph" w:customStyle="1" w:styleId="Default">
    <w:name w:val="Default"/>
    <w:rsid w:val="00530B4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F2436"/>
    <w:pPr>
      <w:spacing w:after="0" w:line="240" w:lineRule="auto"/>
    </w:pPr>
  </w:style>
  <w:style w:type="paragraph" w:styleId="ListParagraph">
    <w:name w:val="List Paragraph"/>
    <w:basedOn w:val="Normal"/>
    <w:uiPriority w:val="34"/>
    <w:qFormat/>
    <w:rsid w:val="00FA4013"/>
    <w:pPr>
      <w:ind w:left="720"/>
      <w:contextualSpacing/>
    </w:pPr>
  </w:style>
  <w:style w:type="character" w:styleId="Hyperlink">
    <w:name w:val="Hyperlink"/>
    <w:basedOn w:val="DefaultParagraphFont"/>
    <w:uiPriority w:val="99"/>
    <w:unhideWhenUsed/>
    <w:rsid w:val="00497209"/>
    <w:rPr>
      <w:color w:val="0000FF" w:themeColor="hyperlink"/>
      <w:u w:val="single"/>
    </w:rPr>
  </w:style>
  <w:style w:type="paragraph" w:styleId="Header">
    <w:name w:val="header"/>
    <w:basedOn w:val="Normal"/>
    <w:link w:val="HeaderChar"/>
    <w:uiPriority w:val="99"/>
    <w:unhideWhenUsed/>
    <w:rsid w:val="00863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DD9"/>
  </w:style>
  <w:style w:type="paragraph" w:styleId="Footer">
    <w:name w:val="footer"/>
    <w:basedOn w:val="Normal"/>
    <w:link w:val="FooterChar"/>
    <w:uiPriority w:val="99"/>
    <w:unhideWhenUsed/>
    <w:rsid w:val="00863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DD9"/>
  </w:style>
  <w:style w:type="character" w:styleId="CommentReference">
    <w:name w:val="annotation reference"/>
    <w:basedOn w:val="DefaultParagraphFont"/>
    <w:uiPriority w:val="99"/>
    <w:semiHidden/>
    <w:unhideWhenUsed/>
    <w:rsid w:val="00863DD9"/>
    <w:rPr>
      <w:sz w:val="16"/>
      <w:szCs w:val="16"/>
    </w:rPr>
  </w:style>
  <w:style w:type="paragraph" w:styleId="CommentText">
    <w:name w:val="annotation text"/>
    <w:basedOn w:val="Normal"/>
    <w:link w:val="CommentTextChar"/>
    <w:uiPriority w:val="99"/>
    <w:semiHidden/>
    <w:unhideWhenUsed/>
    <w:rsid w:val="00863DD9"/>
    <w:pPr>
      <w:spacing w:line="240" w:lineRule="auto"/>
    </w:pPr>
    <w:rPr>
      <w:sz w:val="20"/>
      <w:szCs w:val="20"/>
    </w:rPr>
  </w:style>
  <w:style w:type="character" w:customStyle="1" w:styleId="CommentTextChar">
    <w:name w:val="Comment Text Char"/>
    <w:basedOn w:val="DefaultParagraphFont"/>
    <w:link w:val="CommentText"/>
    <w:uiPriority w:val="99"/>
    <w:semiHidden/>
    <w:rsid w:val="00863DD9"/>
    <w:rPr>
      <w:sz w:val="20"/>
      <w:szCs w:val="20"/>
    </w:rPr>
  </w:style>
  <w:style w:type="paragraph" w:styleId="CommentSubject">
    <w:name w:val="annotation subject"/>
    <w:basedOn w:val="CommentText"/>
    <w:next w:val="CommentText"/>
    <w:link w:val="CommentSubjectChar"/>
    <w:uiPriority w:val="99"/>
    <w:semiHidden/>
    <w:unhideWhenUsed/>
    <w:rsid w:val="00863DD9"/>
    <w:rPr>
      <w:b/>
      <w:bCs/>
    </w:rPr>
  </w:style>
  <w:style w:type="character" w:customStyle="1" w:styleId="CommentSubjectChar">
    <w:name w:val="Comment Subject Char"/>
    <w:basedOn w:val="CommentTextChar"/>
    <w:link w:val="CommentSubject"/>
    <w:uiPriority w:val="99"/>
    <w:semiHidden/>
    <w:rsid w:val="00863DD9"/>
    <w:rPr>
      <w:b/>
      <w:bCs/>
      <w:sz w:val="20"/>
      <w:szCs w:val="20"/>
    </w:rPr>
  </w:style>
  <w:style w:type="character" w:styleId="UnresolvedMention">
    <w:name w:val="Unresolved Mention"/>
    <w:basedOn w:val="DefaultParagraphFont"/>
    <w:uiPriority w:val="99"/>
    <w:semiHidden/>
    <w:unhideWhenUsed/>
    <w:rsid w:val="00A13476"/>
    <w:rPr>
      <w:color w:val="605E5C"/>
      <w:shd w:val="clear" w:color="auto" w:fill="E1DFDD"/>
    </w:rPr>
  </w:style>
  <w:style w:type="character" w:customStyle="1" w:styleId="legds">
    <w:name w:val="legds"/>
    <w:basedOn w:val="DefaultParagraphFont"/>
    <w:rsid w:val="001551A7"/>
  </w:style>
  <w:style w:type="paragraph" w:customStyle="1" w:styleId="legclearfix">
    <w:name w:val="legclearfix"/>
    <w:basedOn w:val="Normal"/>
    <w:rsid w:val="00813B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8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965c7d-5e8c-4842-b3db-c22576503464">
      <Terms xmlns="http://schemas.microsoft.com/office/infopath/2007/PartnerControls"/>
    </lcf76f155ced4ddcb4097134ff3c332f>
    <SharedWithUsers xmlns="ef7932d7-44ac-45fd-8d17-43d935bac596">
      <UserInfo>
        <DisplayName>Pete Hales</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A0007EBB6BDF4FBB145D07745C2149" ma:contentTypeVersion="14" ma:contentTypeDescription="Create a new document." ma:contentTypeScope="" ma:versionID="e7f19bf15eecf190029457c3a3c250b2">
  <xsd:schema xmlns:xsd="http://www.w3.org/2001/XMLSchema" xmlns:xs="http://www.w3.org/2001/XMLSchema" xmlns:p="http://schemas.microsoft.com/office/2006/metadata/properties" xmlns:ns2="d1965c7d-5e8c-4842-b3db-c22576503464" xmlns:ns3="ef7932d7-44ac-45fd-8d17-43d935bac596" targetNamespace="http://schemas.microsoft.com/office/2006/metadata/properties" ma:root="true" ma:fieldsID="89d6e2a0c7c620037f0437f10d2de7d4" ns2:_="" ns3:_="">
    <xsd:import namespace="d1965c7d-5e8c-4842-b3db-c22576503464"/>
    <xsd:import namespace="ef7932d7-44ac-45fd-8d17-43d935bac5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65c7d-5e8c-4842-b3db-c22576503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932d7-44ac-45fd-8d17-43d935bac5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AC5E8-1C30-40D6-B478-57BCC264C28B}">
  <ds:schemaRefs>
    <ds:schemaRef ds:uri="http://schemas.microsoft.com/office/2006/metadata/properties"/>
    <ds:schemaRef ds:uri="http://schemas.microsoft.com/office/infopath/2007/PartnerControls"/>
    <ds:schemaRef ds:uri="d1965c7d-5e8c-4842-b3db-c22576503464"/>
    <ds:schemaRef ds:uri="ef7932d7-44ac-45fd-8d17-43d935bac596"/>
  </ds:schemaRefs>
</ds:datastoreItem>
</file>

<file path=customXml/itemProps2.xml><?xml version="1.0" encoding="utf-8"?>
<ds:datastoreItem xmlns:ds="http://schemas.openxmlformats.org/officeDocument/2006/customXml" ds:itemID="{BD84A056-161B-475F-AA51-4B2352485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65c7d-5e8c-4842-b3db-c22576503464"/>
    <ds:schemaRef ds:uri="ef7932d7-44ac-45fd-8d17-43d935bac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A31A9-97B5-45F3-BEB7-9B4B5D9AED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3162</Words>
  <Characters>18027</Characters>
  <Application>Microsoft Office Word</Application>
  <DocSecurity>0</DocSecurity>
  <Lines>150</Lines>
  <Paragraphs>42</Paragraphs>
  <ScaleCrop>false</ScaleCrop>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Pete Hales</cp:lastModifiedBy>
  <cp:revision>3</cp:revision>
  <cp:lastPrinted>2021-05-28T08:32:00Z</cp:lastPrinted>
  <dcterms:created xsi:type="dcterms:W3CDTF">2024-09-12T13:00:00Z</dcterms:created>
  <dcterms:modified xsi:type="dcterms:W3CDTF">2025-03-03T14:12:00Z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0x0101001AA0007EBB6BDF4FBB145D07745C2149</vt:lpwstr>
  </property>
  <property fmtid="{D5CDD505-2E9C-101B-9397-08002B2CF9AE}" pid="3" name="MediaServiceImageTags">
    <vt:lpwstr/>
  </property>
</Properties>
</file>